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4" w:rsidRPr="00B07815" w:rsidRDefault="00B07815">
      <w:pPr>
        <w:rPr>
          <w:sz w:val="32"/>
          <w:szCs w:val="32"/>
        </w:rPr>
      </w:pPr>
      <w:r w:rsidRPr="00B07815">
        <w:rPr>
          <w:sz w:val="32"/>
          <w:szCs w:val="32"/>
        </w:rPr>
        <w:fldChar w:fldCharType="begin"/>
      </w:r>
      <w:r w:rsidRPr="00B07815">
        <w:rPr>
          <w:sz w:val="32"/>
          <w:szCs w:val="32"/>
        </w:rPr>
        <w:instrText xml:space="preserve"> HYPERLINK "https://www.lezenenschrijven.nl/wat-wij-doen/corona-in-begrijpelijke-taal/" </w:instrText>
      </w:r>
      <w:r w:rsidRPr="00B07815">
        <w:rPr>
          <w:sz w:val="32"/>
          <w:szCs w:val="32"/>
        </w:rPr>
        <w:fldChar w:fldCharType="separate"/>
      </w:r>
      <w:r w:rsidRPr="00B07815">
        <w:rPr>
          <w:rStyle w:val="Hyperlink"/>
          <w:sz w:val="32"/>
          <w:szCs w:val="32"/>
        </w:rPr>
        <w:t>https://www.lezenenschrijven.nl/wat-wij-doen/corona-in-begrijpelijke-taal/</w:t>
      </w:r>
      <w:r w:rsidRPr="00B07815">
        <w:rPr>
          <w:sz w:val="32"/>
          <w:szCs w:val="32"/>
        </w:rPr>
        <w:fldChar w:fldCharType="end"/>
      </w:r>
    </w:p>
    <w:p w:rsidR="00B07815" w:rsidRDefault="00B07815">
      <w:pPr>
        <w:rPr>
          <w:sz w:val="32"/>
          <w:szCs w:val="32"/>
        </w:rPr>
      </w:pPr>
      <w:r w:rsidRPr="00B07815">
        <w:rPr>
          <w:sz w:val="32"/>
          <w:szCs w:val="32"/>
        </w:rPr>
        <w:t>Corona in begrijpelijke taal</w:t>
      </w:r>
    </w:p>
    <w:p w:rsidR="00B07815" w:rsidRPr="00B07815" w:rsidRDefault="00B07815" w:rsidP="00B07815">
      <w:pPr>
        <w:shd w:val="clear" w:color="auto" w:fill="FFFFFF"/>
        <w:spacing w:before="510" w:beforeAutospacing="0" w:after="300" w:afterAutospacing="0"/>
        <w:outlineLvl w:val="0"/>
        <w:rPr>
          <w:rFonts w:ascii="inherit" w:eastAsia="Times New Roman" w:hAnsi="inherit" w:cs="Arial"/>
          <w:color w:val="333333"/>
          <w:kern w:val="36"/>
          <w:sz w:val="54"/>
          <w:szCs w:val="54"/>
          <w:lang w:eastAsia="nl-NL"/>
        </w:rPr>
      </w:pPr>
      <w:r w:rsidRPr="00B07815">
        <w:rPr>
          <w:rFonts w:ascii="inherit" w:eastAsia="Times New Roman" w:hAnsi="inherit" w:cs="Arial"/>
          <w:color w:val="333333"/>
          <w:kern w:val="36"/>
          <w:sz w:val="54"/>
          <w:szCs w:val="54"/>
          <w:lang w:eastAsia="nl-NL"/>
        </w:rPr>
        <w:t>Corona in begrijpelijke taal</w:t>
      </w:r>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hyperlink r:id="rId4" w:history="1">
        <w:r w:rsidRPr="00B07815">
          <w:rPr>
            <w:rFonts w:ascii="Helvetica" w:eastAsia="Times New Roman" w:hAnsi="Helvetica" w:cs="Arial"/>
            <w:color w:val="337AB7"/>
            <w:sz w:val="21"/>
            <w:szCs w:val="21"/>
            <w:lang w:eastAsia="nl-NL"/>
          </w:rPr>
          <w:t xml:space="preserve">Lees voor </w:t>
        </w:r>
      </w:hyperlink>
    </w:p>
    <w:p w:rsidR="00B07815" w:rsidRPr="00B07815" w:rsidRDefault="00B07815" w:rsidP="00B07815">
      <w:pPr>
        <w:shd w:val="clear" w:color="auto" w:fill="FFFFFF"/>
        <w:spacing w:before="0" w:beforeAutospacing="0" w:after="450" w:afterAutospacing="0"/>
        <w:rPr>
          <w:rFonts w:ascii="Helvetica" w:eastAsia="Times New Roman" w:hAnsi="Helvetica" w:cs="Arial"/>
          <w:color w:val="333333"/>
          <w:sz w:val="21"/>
          <w:szCs w:val="21"/>
          <w:lang w:eastAsia="nl-NL"/>
        </w:rPr>
      </w:pPr>
      <w:r w:rsidRPr="00B07815">
        <w:rPr>
          <w:rFonts w:ascii="Helvetica" w:eastAsia="Times New Roman" w:hAnsi="Helvetica" w:cs="Arial"/>
          <w:color w:val="333333"/>
          <w:sz w:val="21"/>
          <w:szCs w:val="21"/>
          <w:lang w:eastAsia="nl-NL"/>
        </w:rPr>
        <w:t>In Nederland zijn er 2,5 miljoen volwassenen die moeite hebben met lezen, schrijven en/of rekenen. Daardoor hebben zij vaak ook moeite met het gebruik van een computer of een smartphone. Voor hen is alle informatie over het coronavirus veel en moeilijk. Wij vinden dat deze informatie begrijpelijk moet zijn voor iedereen. Daarom vind je op deze pagina informatie over het coronavirus in begrijpelijke taal. En tips over hoe je zelf eenvoudiger kunt communiceren. </w:t>
      </w:r>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Animaties in begrijpelijke taal </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Animaties versterken tekst in beeld en geluid.</w:t>
      </w:r>
      <w:r w:rsidRPr="00B07815">
        <w:rPr>
          <w:rFonts w:ascii="Arial" w:eastAsia="Times New Roman" w:hAnsi="Arial" w:cs="Arial"/>
          <w:color w:val="484848"/>
          <w:sz w:val="21"/>
          <w:szCs w:val="21"/>
          <w:lang w:eastAsia="nl-NL"/>
        </w:rPr>
        <w:t> </w:t>
      </w:r>
      <w:r w:rsidRPr="00B07815">
        <w:rPr>
          <w:rFonts w:ascii="Helvetica" w:eastAsia="Times New Roman" w:hAnsi="Helvetica" w:cs="Arial"/>
          <w:color w:val="484848"/>
          <w:sz w:val="21"/>
          <w:szCs w:val="21"/>
          <w:lang w:eastAsia="nl-NL"/>
        </w:rPr>
        <w:t>Daarom maakten we</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video-animaties</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waarin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we</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de</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richtlijnen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van het RIVM in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voor laaggeletterden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begrijpelijke taal</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uitleggen.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Iedereen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kan</w:t>
      </w:r>
      <w:r w:rsidRPr="00B07815">
        <w:rPr>
          <w:rFonts w:ascii="Helvetica" w:eastAsia="Times New Roman" w:hAnsi="Helvetica" w:cs="Helvetica"/>
          <w:color w:val="484848"/>
          <w:sz w:val="21"/>
          <w:szCs w:val="21"/>
          <w:lang w:eastAsia="nl-NL"/>
        </w:rPr>
        <w:t> </w:t>
      </w:r>
      <w:r w:rsidRPr="00B07815">
        <w:rPr>
          <w:rFonts w:ascii="Helvetica" w:eastAsia="Times New Roman" w:hAnsi="Helvetica" w:cs="Arial"/>
          <w:color w:val="484848"/>
          <w:sz w:val="21"/>
          <w:szCs w:val="21"/>
          <w:lang w:eastAsia="nl-NL"/>
        </w:rPr>
        <w:t>deze video's gebruiken en inzetten. Hoe meer mensen we er samen mee bereiken, hoe groter de kans is dat de RIVM-tips worden opgevolgd. Via onderstaande links kan iedereen de animaties downloaden.</w:t>
      </w:r>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Corona. Wat nu?</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Deze video-animatie in begrijpelijke taal gaat over tips van de overheid om verspreiding van het coronavirus te beperken. Iedereen mag deze animatie downloaden en verspreiden. Bronvermelding is niet nodig.</w:t>
      </w:r>
    </w:p>
    <w:p w:rsidR="00B07815" w:rsidRPr="00B07815" w:rsidRDefault="00B07815" w:rsidP="00B07815">
      <w:pPr>
        <w:shd w:val="clear" w:color="auto" w:fill="FFFFFF"/>
        <w:spacing w:before="0" w:beforeAutospacing="0" w:after="450" w:afterAutospacing="0"/>
        <w:rPr>
          <w:rFonts w:ascii="Helvetica" w:eastAsia="Times New Roman" w:hAnsi="Helvetica" w:cs="Arial"/>
          <w:color w:val="333333"/>
          <w:sz w:val="21"/>
          <w:szCs w:val="21"/>
          <w:lang w:eastAsia="nl-NL"/>
        </w:rPr>
      </w:pPr>
      <w:r w:rsidRPr="00B07815">
        <w:rPr>
          <w:rFonts w:ascii="Helvetica" w:eastAsia="Times New Roman" w:hAnsi="Helvetica" w:cs="Arial"/>
          <w:color w:val="333333"/>
          <w:sz w:val="21"/>
          <w:szCs w:val="21"/>
          <w:lang w:eastAsia="nl-NL"/>
        </w:rPr>
        <w:t xml:space="preserve">Corona in begrijpelijke taal </w:t>
      </w:r>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hyperlink r:id="rId5" w:tgtFrame="_blank" w:history="1">
        <w:r w:rsidRPr="00B07815">
          <w:rPr>
            <w:rFonts w:ascii="Helvetica" w:eastAsia="Times New Roman" w:hAnsi="Helvetica" w:cs="Arial"/>
            <w:color w:val="337AB7"/>
            <w:sz w:val="21"/>
            <w:szCs w:val="21"/>
            <w:lang w:eastAsia="nl-NL"/>
          </w:rPr>
          <w:t xml:space="preserve">Download de video-animatie ‘Corona. Wat nu?’ </w:t>
        </w:r>
      </w:hyperlink>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Corona: Afstand bewaren</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Deze video-animatie in begrijpelijke taal gaat over 1,5 meter afstand houden. Iedereen mag deze animatie downloaden en verspreiden. Bronvermelding is niet nodig.</w:t>
      </w:r>
    </w:p>
    <w:p w:rsidR="00B07815" w:rsidRPr="00B07815" w:rsidRDefault="00B07815" w:rsidP="00B07815">
      <w:pPr>
        <w:shd w:val="clear" w:color="auto" w:fill="FFFFFF"/>
        <w:spacing w:before="0" w:beforeAutospacing="0" w:after="450" w:afterAutospacing="0"/>
        <w:rPr>
          <w:rFonts w:ascii="Helvetica" w:eastAsia="Times New Roman" w:hAnsi="Helvetica" w:cs="Arial"/>
          <w:color w:val="333333"/>
          <w:sz w:val="21"/>
          <w:szCs w:val="21"/>
          <w:lang w:eastAsia="nl-NL"/>
        </w:rPr>
      </w:pPr>
      <w:r w:rsidRPr="00B07815">
        <w:rPr>
          <w:rFonts w:ascii="Helvetica" w:eastAsia="Times New Roman" w:hAnsi="Helvetica" w:cs="Arial"/>
          <w:color w:val="333333"/>
          <w:sz w:val="21"/>
          <w:szCs w:val="21"/>
          <w:lang w:eastAsia="nl-NL"/>
        </w:rPr>
        <w:t xml:space="preserve">Corona in begrijpelijke taal </w:t>
      </w:r>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hyperlink r:id="rId6" w:tgtFrame="_blank" w:history="1">
        <w:r w:rsidRPr="00B07815">
          <w:rPr>
            <w:rFonts w:ascii="Helvetica" w:eastAsia="Times New Roman" w:hAnsi="Helvetica" w:cs="Arial"/>
            <w:color w:val="337AB7"/>
            <w:sz w:val="21"/>
            <w:szCs w:val="21"/>
            <w:lang w:eastAsia="nl-NL"/>
          </w:rPr>
          <w:t xml:space="preserve">Download de video-animatie ‘Afstand bewaren’ </w:t>
        </w:r>
      </w:hyperlink>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Poster voor winkel: 1,5 meter</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lastRenderedPageBreak/>
        <w:t>Voor op de deur van de bakker of de drogist. Zo is duidelijk voor iedereen hoeveel 1,5 meter nou eigenlijk is. Vrij te gebruiken door iedereen.</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hyperlink r:id="rId7" w:history="1">
        <w:r w:rsidRPr="00B07815">
          <w:rPr>
            <w:rFonts w:ascii="Helvetica" w:eastAsia="Times New Roman" w:hAnsi="Helvetica" w:cs="Arial"/>
            <w:color w:val="AD9150"/>
            <w:sz w:val="21"/>
            <w:szCs w:val="21"/>
            <w:lang w:eastAsia="nl-NL"/>
          </w:rPr>
          <w:t>Download de poster &gt;</w:t>
        </w:r>
      </w:hyperlink>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r w:rsidRPr="00B07815">
        <w:rPr>
          <w:rFonts w:ascii="Helvetica" w:eastAsia="Times New Roman" w:hAnsi="Helvetica" w:cs="Arial"/>
          <w:noProof/>
          <w:color w:val="337AB7"/>
          <w:sz w:val="21"/>
          <w:szCs w:val="21"/>
          <w:lang w:eastAsia="nl-NL"/>
        </w:rPr>
        <w:lastRenderedPageBreak/>
        <w:drawing>
          <wp:inline distT="0" distB="0" distL="0" distR="0" wp14:anchorId="4309EFFD" wp14:editId="76B245D8">
            <wp:extent cx="6286500" cy="8867775"/>
            <wp:effectExtent l="0" t="0" r="0" b="9525"/>
            <wp:docPr id="4" name="Afbeelding 4" descr="Corona in begrijpelijke ta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ona in begrijpelijke ta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8867775"/>
                    </a:xfrm>
                    <a:prstGeom prst="rect">
                      <a:avLst/>
                    </a:prstGeom>
                    <a:noFill/>
                    <a:ln>
                      <a:noFill/>
                    </a:ln>
                  </pic:spPr>
                </pic:pic>
              </a:graphicData>
            </a:graphic>
          </wp:inline>
        </w:drawing>
      </w:r>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proofErr w:type="spellStart"/>
      <w:r w:rsidRPr="00B07815">
        <w:rPr>
          <w:rFonts w:ascii="inherit" w:eastAsia="Times New Roman" w:hAnsi="inherit" w:cs="Arial"/>
          <w:color w:val="333333"/>
          <w:sz w:val="45"/>
          <w:szCs w:val="45"/>
          <w:lang w:eastAsia="nl-NL"/>
        </w:rPr>
        <w:lastRenderedPageBreak/>
        <w:t>Steffie</w:t>
      </w:r>
      <w:proofErr w:type="spellEnd"/>
      <w:r w:rsidRPr="00B07815">
        <w:rPr>
          <w:rFonts w:ascii="inherit" w:eastAsia="Times New Roman" w:hAnsi="inherit" w:cs="Arial"/>
          <w:color w:val="333333"/>
          <w:sz w:val="45"/>
          <w:szCs w:val="45"/>
          <w:lang w:eastAsia="nl-NL"/>
        </w:rPr>
        <w:t xml:space="preserve"> legt corona eenvoudig uit</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Ik leg hier alles uit over het coronavirus. Ik vertel je wat je wel en wat je niet moet doen. Zo kan jij ervoor zorgen dat jij en anderen niet ziek worden.</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hyperlink r:id="rId9" w:tgtFrame="_blank" w:history="1">
        <w:r w:rsidRPr="00B07815">
          <w:rPr>
            <w:rFonts w:ascii="Helvetica" w:eastAsia="Times New Roman" w:hAnsi="Helvetica" w:cs="Arial"/>
            <w:color w:val="AD9150"/>
            <w:sz w:val="21"/>
            <w:szCs w:val="21"/>
            <w:lang w:eastAsia="nl-NL"/>
          </w:rPr>
          <w:t xml:space="preserve">Naar </w:t>
        </w:r>
        <w:proofErr w:type="spellStart"/>
        <w:r w:rsidRPr="00B07815">
          <w:rPr>
            <w:rFonts w:ascii="Helvetica" w:eastAsia="Times New Roman" w:hAnsi="Helvetica" w:cs="Arial"/>
            <w:color w:val="AD9150"/>
            <w:sz w:val="21"/>
            <w:szCs w:val="21"/>
            <w:lang w:eastAsia="nl-NL"/>
          </w:rPr>
          <w:t>Steffie</w:t>
        </w:r>
        <w:proofErr w:type="spellEnd"/>
        <w:r w:rsidRPr="00B07815">
          <w:rPr>
            <w:rFonts w:ascii="Helvetica" w:eastAsia="Times New Roman" w:hAnsi="Helvetica" w:cs="Arial"/>
            <w:color w:val="AD9150"/>
            <w:sz w:val="21"/>
            <w:szCs w:val="21"/>
            <w:lang w:eastAsia="nl-NL"/>
          </w:rPr>
          <w:t xml:space="preserve"> &gt;</w:t>
        </w:r>
      </w:hyperlink>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r w:rsidRPr="00B07815">
        <w:rPr>
          <w:rFonts w:ascii="Helvetica" w:eastAsia="Times New Roman" w:hAnsi="Helvetica" w:cs="Arial"/>
          <w:noProof/>
          <w:color w:val="337AB7"/>
          <w:sz w:val="21"/>
          <w:szCs w:val="21"/>
          <w:lang w:eastAsia="nl-NL"/>
        </w:rPr>
        <w:drawing>
          <wp:inline distT="0" distB="0" distL="0" distR="0" wp14:anchorId="6F489EC4" wp14:editId="50DD617C">
            <wp:extent cx="6286500" cy="2924175"/>
            <wp:effectExtent l="0" t="0" r="0" b="9525"/>
            <wp:docPr id="5" name="Afbeelding 5" descr="Corona in begrijpelijke taa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ona in begrijpelijke taa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0" cy="2924175"/>
                    </a:xfrm>
                    <a:prstGeom prst="rect">
                      <a:avLst/>
                    </a:prstGeom>
                    <a:noFill/>
                    <a:ln>
                      <a:noFill/>
                    </a:ln>
                  </pic:spPr>
                </pic:pic>
              </a:graphicData>
            </a:graphic>
          </wp:inline>
        </w:drawing>
      </w:r>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Wat doen we samen tegen corona?</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Gemeente Dordrecht liet een flyer maken waarin beelden de tekst versterken. Deze flyer mag door iedereen worden gebruikt. </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hyperlink r:id="rId11" w:history="1">
        <w:r w:rsidRPr="00B07815">
          <w:rPr>
            <w:rFonts w:ascii="Helvetica" w:eastAsia="Times New Roman" w:hAnsi="Helvetica" w:cs="Arial"/>
            <w:color w:val="AD9150"/>
            <w:sz w:val="21"/>
            <w:szCs w:val="21"/>
            <w:lang w:eastAsia="nl-NL"/>
          </w:rPr>
          <w:t>Download de flyer &gt;</w:t>
        </w:r>
      </w:hyperlink>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r w:rsidRPr="00B07815">
        <w:rPr>
          <w:rFonts w:ascii="Helvetica" w:eastAsia="Times New Roman" w:hAnsi="Helvetica" w:cs="Arial"/>
          <w:noProof/>
          <w:color w:val="337AB7"/>
          <w:sz w:val="21"/>
          <w:szCs w:val="21"/>
          <w:lang w:eastAsia="nl-NL"/>
        </w:rPr>
        <w:lastRenderedPageBreak/>
        <w:drawing>
          <wp:inline distT="0" distB="0" distL="0" distR="0" wp14:anchorId="4FFFA795" wp14:editId="2B8EFCC2">
            <wp:extent cx="6286500" cy="8134350"/>
            <wp:effectExtent l="0" t="0" r="0" b="0"/>
            <wp:docPr id="6" name="Afbeelding 6" descr="Corona in begrijpelijke ta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ona in begrijpelijke ta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0" cy="8134350"/>
                    </a:xfrm>
                    <a:prstGeom prst="rect">
                      <a:avLst/>
                    </a:prstGeom>
                    <a:noFill/>
                    <a:ln>
                      <a:noFill/>
                    </a:ln>
                  </pic:spPr>
                </pic:pic>
              </a:graphicData>
            </a:graphic>
          </wp:inline>
        </w:drawing>
      </w:r>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Meer informatie in begrijpelijke taal </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lastRenderedPageBreak/>
        <w:t xml:space="preserve">Expertisecentrum </w:t>
      </w:r>
      <w:proofErr w:type="spellStart"/>
      <w:r w:rsidRPr="00B07815">
        <w:rPr>
          <w:rFonts w:ascii="Helvetica" w:eastAsia="Times New Roman" w:hAnsi="Helvetica" w:cs="Arial"/>
          <w:color w:val="484848"/>
          <w:sz w:val="21"/>
          <w:szCs w:val="21"/>
          <w:lang w:eastAsia="nl-NL"/>
        </w:rPr>
        <w:t>Pharos</w:t>
      </w:r>
      <w:proofErr w:type="spellEnd"/>
      <w:r w:rsidRPr="00B07815">
        <w:rPr>
          <w:rFonts w:ascii="Helvetica" w:eastAsia="Times New Roman" w:hAnsi="Helvetica" w:cs="Arial"/>
          <w:color w:val="484848"/>
          <w:sz w:val="21"/>
          <w:szCs w:val="21"/>
          <w:lang w:eastAsia="nl-NL"/>
        </w:rPr>
        <w:t xml:space="preserve"> geeft op hun website  adviezen en richtlijnen over het coronavirus in duidelijke taal. Bijvoorbeeld over wat mensen kunnen doen om verspreiding te voorkomen. En over wat je kunt doen als je klachten hebt.  </w:t>
      </w:r>
    </w:p>
    <w:p w:rsidR="00B07815" w:rsidRPr="00B07815" w:rsidRDefault="00B07815" w:rsidP="00B07815">
      <w:pPr>
        <w:shd w:val="clear" w:color="auto" w:fill="FFFFFF"/>
        <w:spacing w:before="0" w:beforeAutospacing="0" w:after="0" w:afterAutospacing="0"/>
        <w:rPr>
          <w:rFonts w:ascii="Helvetica" w:eastAsia="Times New Roman" w:hAnsi="Helvetica" w:cs="Arial"/>
          <w:color w:val="333333"/>
          <w:sz w:val="21"/>
          <w:szCs w:val="21"/>
          <w:lang w:eastAsia="nl-NL"/>
        </w:rPr>
      </w:pPr>
      <w:r w:rsidRPr="00B07815">
        <w:rPr>
          <w:rFonts w:ascii="Helvetica" w:eastAsia="Times New Roman" w:hAnsi="Helvetica" w:cs="Arial"/>
          <w:noProof/>
          <w:color w:val="337AB7"/>
          <w:sz w:val="21"/>
          <w:szCs w:val="21"/>
          <w:lang w:eastAsia="nl-NL"/>
        </w:rPr>
        <w:drawing>
          <wp:inline distT="0" distB="0" distL="0" distR="0" wp14:anchorId="1DCCEC01" wp14:editId="6B936AB2">
            <wp:extent cx="6286500" cy="5629275"/>
            <wp:effectExtent l="0" t="0" r="0" b="9525"/>
            <wp:docPr id="7" name="Afbeelding 7" descr="Corona in begrijpelijke taa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ona in begrijpelijke taal">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0" cy="5629275"/>
                    </a:xfrm>
                    <a:prstGeom prst="rect">
                      <a:avLst/>
                    </a:prstGeom>
                    <a:noFill/>
                    <a:ln>
                      <a:noFill/>
                    </a:ln>
                  </pic:spPr>
                </pic:pic>
              </a:graphicData>
            </a:graphic>
          </wp:inline>
        </w:drawing>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hyperlink r:id="rId15" w:tgtFrame="_blank" w:history="1">
        <w:proofErr w:type="spellStart"/>
        <w:r w:rsidRPr="00B07815">
          <w:rPr>
            <w:rFonts w:ascii="Helvetica" w:eastAsia="Times New Roman" w:hAnsi="Helvetica" w:cs="Arial"/>
            <w:color w:val="AD9150"/>
            <w:sz w:val="21"/>
            <w:szCs w:val="21"/>
            <w:lang w:eastAsia="nl-NL"/>
          </w:rPr>
          <w:t>Pharos</w:t>
        </w:r>
        <w:proofErr w:type="spellEnd"/>
        <w:r w:rsidRPr="00B07815">
          <w:rPr>
            <w:rFonts w:ascii="Helvetica" w:eastAsia="Times New Roman" w:hAnsi="Helvetica" w:cs="Arial"/>
            <w:color w:val="AD9150"/>
            <w:sz w:val="21"/>
            <w:szCs w:val="21"/>
            <w:lang w:eastAsia="nl-NL"/>
          </w:rPr>
          <w:t>: Adviezen en richtlijnen in begrijpelijke taal &gt;</w:t>
        </w:r>
      </w:hyperlink>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Corona woordenlijst</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 xml:space="preserve">Een groep ervaringsdeskundige Taalambassadeurs viel het op hoeveel moeilijke woorden er eigenlijk gebruikt worden. Samen met </w:t>
      </w:r>
      <w:proofErr w:type="spellStart"/>
      <w:r w:rsidRPr="00B07815">
        <w:rPr>
          <w:rFonts w:ascii="Helvetica" w:eastAsia="Times New Roman" w:hAnsi="Helvetica" w:cs="Arial"/>
          <w:color w:val="484848"/>
          <w:sz w:val="21"/>
          <w:szCs w:val="21"/>
          <w:lang w:eastAsia="nl-NL"/>
        </w:rPr>
        <w:t>Pharos</w:t>
      </w:r>
      <w:proofErr w:type="spellEnd"/>
      <w:r w:rsidRPr="00B07815">
        <w:rPr>
          <w:rFonts w:ascii="Helvetica" w:eastAsia="Times New Roman" w:hAnsi="Helvetica" w:cs="Arial"/>
          <w:color w:val="484848"/>
          <w:sz w:val="21"/>
          <w:szCs w:val="21"/>
          <w:lang w:eastAsia="nl-NL"/>
        </w:rPr>
        <w:t xml:space="preserve"> stelden zij een lijst op mét uitleg in eenvoudige taal. </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hyperlink r:id="rId16" w:tgtFrame="_blank" w:history="1">
        <w:proofErr w:type="spellStart"/>
        <w:r w:rsidRPr="00B07815">
          <w:rPr>
            <w:rFonts w:ascii="Helvetica" w:eastAsia="Times New Roman" w:hAnsi="Helvetica" w:cs="Arial"/>
            <w:color w:val="AD9150"/>
            <w:sz w:val="21"/>
            <w:szCs w:val="21"/>
            <w:lang w:eastAsia="nl-NL"/>
          </w:rPr>
          <w:t>Pharos</w:t>
        </w:r>
        <w:proofErr w:type="spellEnd"/>
        <w:r w:rsidRPr="00B07815">
          <w:rPr>
            <w:rFonts w:ascii="Helvetica" w:eastAsia="Times New Roman" w:hAnsi="Helvetica" w:cs="Arial"/>
            <w:color w:val="AD9150"/>
            <w:sz w:val="21"/>
            <w:szCs w:val="21"/>
            <w:lang w:eastAsia="nl-NL"/>
          </w:rPr>
          <w:t>: Corona woordenlijst &gt;</w:t>
        </w:r>
      </w:hyperlink>
    </w:p>
    <w:p w:rsidR="00B07815" w:rsidRPr="00B07815" w:rsidRDefault="00B07815" w:rsidP="00B07815">
      <w:pPr>
        <w:shd w:val="clear" w:color="auto" w:fill="FFFFFF"/>
        <w:spacing w:before="300" w:beforeAutospacing="0" w:after="150" w:afterAutospacing="0"/>
        <w:outlineLvl w:val="1"/>
        <w:rPr>
          <w:rFonts w:ascii="inherit" w:eastAsia="Times New Roman" w:hAnsi="inherit" w:cs="Arial"/>
          <w:color w:val="333333"/>
          <w:sz w:val="45"/>
          <w:szCs w:val="45"/>
          <w:lang w:eastAsia="nl-NL"/>
        </w:rPr>
      </w:pPr>
      <w:r w:rsidRPr="00B07815">
        <w:rPr>
          <w:rFonts w:ascii="inherit" w:eastAsia="Times New Roman" w:hAnsi="inherit" w:cs="Arial"/>
          <w:color w:val="333333"/>
          <w:sz w:val="45"/>
          <w:szCs w:val="45"/>
          <w:lang w:eastAsia="nl-NL"/>
        </w:rPr>
        <w:t>Tips eenvoudige communicatie</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r w:rsidRPr="00B07815">
        <w:rPr>
          <w:rFonts w:ascii="Helvetica" w:eastAsia="Times New Roman" w:hAnsi="Helvetica" w:cs="Arial"/>
          <w:color w:val="484848"/>
          <w:sz w:val="21"/>
          <w:szCs w:val="21"/>
          <w:lang w:eastAsia="nl-NL"/>
        </w:rPr>
        <w:t xml:space="preserve">Steeds meer organisaties schrijven teksten op taalniveau B1. Dit kunnen de meeste mensen goed begrijpen. Maar voor laaggeletterden is een brief of folder op dit niveau te moeilijk. Zij </w:t>
      </w:r>
      <w:r w:rsidRPr="00B07815">
        <w:rPr>
          <w:rFonts w:ascii="Helvetica" w:eastAsia="Times New Roman" w:hAnsi="Helvetica" w:cs="Arial"/>
          <w:color w:val="484848"/>
          <w:sz w:val="21"/>
          <w:szCs w:val="21"/>
          <w:lang w:eastAsia="nl-NL"/>
        </w:rPr>
        <w:lastRenderedPageBreak/>
        <w:t>hebben moeite met lezen, schrijven en/of rekenen. Ze beheersen niet het minimale taalniveau om volwaardig aan de Nederlandse maatschappij te kunnen meedoen.</w:t>
      </w:r>
    </w:p>
    <w:p w:rsidR="00B07815" w:rsidRPr="00B07815" w:rsidRDefault="00B07815" w:rsidP="00B07815">
      <w:pPr>
        <w:shd w:val="clear" w:color="auto" w:fill="FFFFFF"/>
        <w:spacing w:before="0" w:beforeAutospacing="0" w:after="150" w:afterAutospacing="0"/>
        <w:rPr>
          <w:rFonts w:ascii="Helvetica" w:eastAsia="Times New Roman" w:hAnsi="Helvetica" w:cs="Arial"/>
          <w:color w:val="484848"/>
          <w:sz w:val="21"/>
          <w:szCs w:val="21"/>
          <w:lang w:eastAsia="nl-NL"/>
        </w:rPr>
      </w:pPr>
      <w:hyperlink r:id="rId17" w:history="1">
        <w:r w:rsidRPr="00B07815">
          <w:rPr>
            <w:rFonts w:ascii="Helvetica" w:eastAsia="Times New Roman" w:hAnsi="Helvetica" w:cs="Arial"/>
            <w:color w:val="AD9150"/>
            <w:sz w:val="21"/>
            <w:szCs w:val="21"/>
            <w:lang w:eastAsia="nl-NL"/>
          </w:rPr>
          <w:t>Lees hier alles over 'Eenvoudige taal voor laaggeletterden' &gt;</w:t>
        </w:r>
      </w:hyperlink>
    </w:p>
    <w:p w:rsidR="00B07815" w:rsidRPr="00B07815" w:rsidRDefault="00B07815">
      <w:pPr>
        <w:rPr>
          <w:sz w:val="32"/>
          <w:szCs w:val="32"/>
        </w:rPr>
      </w:pPr>
      <w:bookmarkStart w:id="0" w:name="_GoBack"/>
      <w:bookmarkEnd w:id="0"/>
    </w:p>
    <w:sectPr w:rsidR="00B07815" w:rsidRPr="00B07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15"/>
    <w:rsid w:val="00354847"/>
    <w:rsid w:val="00637919"/>
    <w:rsid w:val="00957D79"/>
    <w:rsid w:val="00B07815"/>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44B0B-6518-4926-A3E1-8699C5EC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7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76062">
      <w:bodyDiv w:val="1"/>
      <w:marLeft w:val="0"/>
      <w:marRight w:val="0"/>
      <w:marTop w:val="0"/>
      <w:marBottom w:val="0"/>
      <w:divBdr>
        <w:top w:val="none" w:sz="0" w:space="0" w:color="auto"/>
        <w:left w:val="none" w:sz="0" w:space="0" w:color="auto"/>
        <w:bottom w:val="none" w:sz="0" w:space="0" w:color="auto"/>
        <w:right w:val="none" w:sz="0" w:space="0" w:color="auto"/>
      </w:divBdr>
      <w:divsChild>
        <w:div w:id="222176611">
          <w:marLeft w:val="0"/>
          <w:marRight w:val="0"/>
          <w:marTop w:val="0"/>
          <w:marBottom w:val="0"/>
          <w:divBdr>
            <w:top w:val="none" w:sz="0" w:space="0" w:color="auto"/>
            <w:left w:val="none" w:sz="0" w:space="0" w:color="auto"/>
            <w:bottom w:val="none" w:sz="0" w:space="0" w:color="auto"/>
            <w:right w:val="none" w:sz="0" w:space="0" w:color="auto"/>
          </w:divBdr>
          <w:divsChild>
            <w:div w:id="2031368530">
              <w:marLeft w:val="0"/>
              <w:marRight w:val="0"/>
              <w:marTop w:val="0"/>
              <w:marBottom w:val="0"/>
              <w:divBdr>
                <w:top w:val="none" w:sz="0" w:space="0" w:color="auto"/>
                <w:left w:val="none" w:sz="0" w:space="0" w:color="auto"/>
                <w:bottom w:val="none" w:sz="0" w:space="0" w:color="auto"/>
                <w:right w:val="none" w:sz="0" w:space="0" w:color="auto"/>
              </w:divBdr>
              <w:divsChild>
                <w:div w:id="365570247">
                  <w:marLeft w:val="-225"/>
                  <w:marRight w:val="-225"/>
                  <w:marTop w:val="0"/>
                  <w:marBottom w:val="0"/>
                  <w:divBdr>
                    <w:top w:val="none" w:sz="0" w:space="0" w:color="auto"/>
                    <w:left w:val="none" w:sz="0" w:space="0" w:color="auto"/>
                    <w:bottom w:val="none" w:sz="0" w:space="0" w:color="auto"/>
                    <w:right w:val="none" w:sz="0" w:space="0" w:color="auto"/>
                  </w:divBdr>
                  <w:divsChild>
                    <w:div w:id="317154098">
                      <w:marLeft w:val="225"/>
                      <w:marRight w:val="225"/>
                      <w:marTop w:val="0"/>
                      <w:marBottom w:val="0"/>
                      <w:divBdr>
                        <w:top w:val="none" w:sz="0" w:space="0" w:color="auto"/>
                        <w:left w:val="none" w:sz="0" w:space="0" w:color="auto"/>
                        <w:bottom w:val="none" w:sz="0" w:space="0" w:color="auto"/>
                        <w:right w:val="none" w:sz="0" w:space="0" w:color="auto"/>
                      </w:divBdr>
                      <w:divsChild>
                        <w:div w:id="1734622582">
                          <w:marLeft w:val="0"/>
                          <w:marRight w:val="0"/>
                          <w:marTop w:val="0"/>
                          <w:marBottom w:val="0"/>
                          <w:divBdr>
                            <w:top w:val="none" w:sz="0" w:space="0" w:color="auto"/>
                            <w:left w:val="none" w:sz="0" w:space="0" w:color="auto"/>
                            <w:bottom w:val="none" w:sz="0" w:space="0" w:color="auto"/>
                            <w:right w:val="none" w:sz="0" w:space="0" w:color="auto"/>
                          </w:divBdr>
                        </w:div>
                        <w:div w:id="2030133991">
                          <w:marLeft w:val="0"/>
                          <w:marRight w:val="0"/>
                          <w:marTop w:val="0"/>
                          <w:marBottom w:val="450"/>
                          <w:divBdr>
                            <w:top w:val="none" w:sz="0" w:space="0" w:color="auto"/>
                            <w:left w:val="none" w:sz="0" w:space="0" w:color="auto"/>
                            <w:bottom w:val="single" w:sz="6" w:space="8" w:color="D9D9D9"/>
                            <w:right w:val="none" w:sz="0" w:space="0" w:color="auto"/>
                          </w:divBdr>
                        </w:div>
                        <w:div w:id="1449350227">
                          <w:marLeft w:val="-225"/>
                          <w:marRight w:val="-225"/>
                          <w:marTop w:val="0"/>
                          <w:marBottom w:val="0"/>
                          <w:divBdr>
                            <w:top w:val="none" w:sz="0" w:space="0" w:color="auto"/>
                            <w:left w:val="none" w:sz="0" w:space="0" w:color="auto"/>
                            <w:bottom w:val="none" w:sz="0" w:space="0" w:color="auto"/>
                            <w:right w:val="none" w:sz="0" w:space="0" w:color="auto"/>
                          </w:divBdr>
                          <w:divsChild>
                            <w:div w:id="1800953841">
                              <w:marLeft w:val="0"/>
                              <w:marRight w:val="0"/>
                              <w:marTop w:val="0"/>
                              <w:marBottom w:val="0"/>
                              <w:divBdr>
                                <w:top w:val="none" w:sz="0" w:space="0" w:color="auto"/>
                                <w:left w:val="none" w:sz="0" w:space="0" w:color="auto"/>
                                <w:bottom w:val="none" w:sz="0" w:space="0" w:color="auto"/>
                                <w:right w:val="none" w:sz="0" w:space="0" w:color="auto"/>
                              </w:divBdr>
                            </w:div>
                            <w:div w:id="1467161563">
                              <w:marLeft w:val="0"/>
                              <w:marRight w:val="0"/>
                              <w:marTop w:val="0"/>
                              <w:marBottom w:val="0"/>
                              <w:divBdr>
                                <w:top w:val="none" w:sz="0" w:space="0" w:color="auto"/>
                                <w:left w:val="none" w:sz="0" w:space="0" w:color="auto"/>
                                <w:bottom w:val="none" w:sz="0" w:space="0" w:color="auto"/>
                                <w:right w:val="none" w:sz="0" w:space="0" w:color="auto"/>
                              </w:divBdr>
                            </w:div>
                            <w:div w:id="1131553452">
                              <w:marLeft w:val="0"/>
                              <w:marRight w:val="0"/>
                              <w:marTop w:val="0"/>
                              <w:marBottom w:val="450"/>
                              <w:divBdr>
                                <w:top w:val="none" w:sz="0" w:space="0" w:color="auto"/>
                                <w:left w:val="none" w:sz="0" w:space="0" w:color="auto"/>
                                <w:bottom w:val="none" w:sz="0" w:space="0" w:color="auto"/>
                                <w:right w:val="none" w:sz="0" w:space="0" w:color="auto"/>
                              </w:divBdr>
                              <w:divsChild>
                                <w:div w:id="1511526853">
                                  <w:marLeft w:val="0"/>
                                  <w:marRight w:val="0"/>
                                  <w:marTop w:val="0"/>
                                  <w:marBottom w:val="0"/>
                                  <w:divBdr>
                                    <w:top w:val="none" w:sz="0" w:space="0" w:color="auto"/>
                                    <w:left w:val="none" w:sz="0" w:space="0" w:color="auto"/>
                                    <w:bottom w:val="none" w:sz="0" w:space="0" w:color="auto"/>
                                    <w:right w:val="none" w:sz="0" w:space="0" w:color="auto"/>
                                  </w:divBdr>
                                  <w:divsChild>
                                    <w:div w:id="1391223437">
                                      <w:marLeft w:val="0"/>
                                      <w:marRight w:val="0"/>
                                      <w:marTop w:val="0"/>
                                      <w:marBottom w:val="0"/>
                                      <w:divBdr>
                                        <w:top w:val="none" w:sz="0" w:space="0" w:color="auto"/>
                                        <w:left w:val="none" w:sz="0" w:space="0" w:color="auto"/>
                                        <w:bottom w:val="none" w:sz="0" w:space="0" w:color="auto"/>
                                        <w:right w:val="none" w:sz="0" w:space="0" w:color="auto"/>
                                      </w:divBdr>
                                      <w:divsChild>
                                        <w:div w:id="7436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9584">
                              <w:marLeft w:val="0"/>
                              <w:marRight w:val="0"/>
                              <w:marTop w:val="0"/>
                              <w:marBottom w:val="0"/>
                              <w:divBdr>
                                <w:top w:val="none" w:sz="0" w:space="0" w:color="auto"/>
                                <w:left w:val="none" w:sz="0" w:space="0" w:color="auto"/>
                                <w:bottom w:val="none" w:sz="0" w:space="0" w:color="auto"/>
                                <w:right w:val="none" w:sz="0" w:space="0" w:color="auto"/>
                              </w:divBdr>
                            </w:div>
                            <w:div w:id="1562013295">
                              <w:marLeft w:val="0"/>
                              <w:marRight w:val="0"/>
                              <w:marTop w:val="0"/>
                              <w:marBottom w:val="0"/>
                              <w:divBdr>
                                <w:top w:val="none" w:sz="0" w:space="0" w:color="auto"/>
                                <w:left w:val="none" w:sz="0" w:space="0" w:color="auto"/>
                                <w:bottom w:val="none" w:sz="0" w:space="0" w:color="auto"/>
                                <w:right w:val="none" w:sz="0" w:space="0" w:color="auto"/>
                              </w:divBdr>
                            </w:div>
                            <w:div w:id="1472021914">
                              <w:marLeft w:val="0"/>
                              <w:marRight w:val="0"/>
                              <w:marTop w:val="0"/>
                              <w:marBottom w:val="450"/>
                              <w:divBdr>
                                <w:top w:val="none" w:sz="0" w:space="0" w:color="auto"/>
                                <w:left w:val="none" w:sz="0" w:space="0" w:color="auto"/>
                                <w:bottom w:val="none" w:sz="0" w:space="0" w:color="auto"/>
                                <w:right w:val="none" w:sz="0" w:space="0" w:color="auto"/>
                              </w:divBdr>
                              <w:divsChild>
                                <w:div w:id="1622951369">
                                  <w:marLeft w:val="0"/>
                                  <w:marRight w:val="0"/>
                                  <w:marTop w:val="0"/>
                                  <w:marBottom w:val="0"/>
                                  <w:divBdr>
                                    <w:top w:val="none" w:sz="0" w:space="0" w:color="auto"/>
                                    <w:left w:val="none" w:sz="0" w:space="0" w:color="auto"/>
                                    <w:bottom w:val="none" w:sz="0" w:space="0" w:color="auto"/>
                                    <w:right w:val="none" w:sz="0" w:space="0" w:color="auto"/>
                                  </w:divBdr>
                                  <w:divsChild>
                                    <w:div w:id="1702701815">
                                      <w:marLeft w:val="0"/>
                                      <w:marRight w:val="0"/>
                                      <w:marTop w:val="0"/>
                                      <w:marBottom w:val="0"/>
                                      <w:divBdr>
                                        <w:top w:val="none" w:sz="0" w:space="0" w:color="auto"/>
                                        <w:left w:val="none" w:sz="0" w:space="0" w:color="auto"/>
                                        <w:bottom w:val="none" w:sz="0" w:space="0" w:color="auto"/>
                                        <w:right w:val="none" w:sz="0" w:space="0" w:color="auto"/>
                                      </w:divBdr>
                                      <w:divsChild>
                                        <w:div w:id="14107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3017">
                              <w:marLeft w:val="0"/>
                              <w:marRight w:val="0"/>
                              <w:marTop w:val="0"/>
                              <w:marBottom w:val="0"/>
                              <w:divBdr>
                                <w:top w:val="none" w:sz="0" w:space="0" w:color="auto"/>
                                <w:left w:val="none" w:sz="0" w:space="0" w:color="auto"/>
                                <w:bottom w:val="none" w:sz="0" w:space="0" w:color="auto"/>
                                <w:right w:val="none" w:sz="0" w:space="0" w:color="auto"/>
                              </w:divBdr>
                            </w:div>
                            <w:div w:id="1282566076">
                              <w:marLeft w:val="0"/>
                              <w:marRight w:val="0"/>
                              <w:marTop w:val="0"/>
                              <w:marBottom w:val="0"/>
                              <w:divBdr>
                                <w:top w:val="none" w:sz="0" w:space="0" w:color="auto"/>
                                <w:left w:val="none" w:sz="0" w:space="0" w:color="auto"/>
                                <w:bottom w:val="none" w:sz="0" w:space="0" w:color="auto"/>
                                <w:right w:val="none" w:sz="0" w:space="0" w:color="auto"/>
                              </w:divBdr>
                              <w:divsChild>
                                <w:div w:id="1774663362">
                                  <w:marLeft w:val="0"/>
                                  <w:marRight w:val="0"/>
                                  <w:marTop w:val="0"/>
                                  <w:marBottom w:val="0"/>
                                  <w:divBdr>
                                    <w:top w:val="none" w:sz="0" w:space="0" w:color="auto"/>
                                    <w:left w:val="none" w:sz="0" w:space="0" w:color="auto"/>
                                    <w:bottom w:val="none" w:sz="0" w:space="0" w:color="auto"/>
                                    <w:right w:val="none" w:sz="0" w:space="0" w:color="auto"/>
                                  </w:divBdr>
                                </w:div>
                                <w:div w:id="1526360040">
                                  <w:marLeft w:val="0"/>
                                  <w:marRight w:val="0"/>
                                  <w:marTop w:val="0"/>
                                  <w:marBottom w:val="0"/>
                                  <w:divBdr>
                                    <w:top w:val="none" w:sz="0" w:space="0" w:color="auto"/>
                                    <w:left w:val="none" w:sz="0" w:space="0" w:color="auto"/>
                                    <w:bottom w:val="none" w:sz="0" w:space="0" w:color="auto"/>
                                    <w:right w:val="none" w:sz="0" w:space="0" w:color="auto"/>
                                  </w:divBdr>
                                </w:div>
                              </w:divsChild>
                            </w:div>
                            <w:div w:id="2067753531">
                              <w:marLeft w:val="0"/>
                              <w:marRight w:val="0"/>
                              <w:marTop w:val="0"/>
                              <w:marBottom w:val="0"/>
                              <w:divBdr>
                                <w:top w:val="none" w:sz="0" w:space="0" w:color="auto"/>
                                <w:left w:val="none" w:sz="0" w:space="0" w:color="auto"/>
                                <w:bottom w:val="none" w:sz="0" w:space="0" w:color="auto"/>
                                <w:right w:val="none" w:sz="0" w:space="0" w:color="auto"/>
                              </w:divBdr>
                              <w:divsChild>
                                <w:div w:id="1325669682">
                                  <w:marLeft w:val="0"/>
                                  <w:marRight w:val="0"/>
                                  <w:marTop w:val="0"/>
                                  <w:marBottom w:val="0"/>
                                  <w:divBdr>
                                    <w:top w:val="none" w:sz="0" w:space="0" w:color="auto"/>
                                    <w:left w:val="none" w:sz="0" w:space="0" w:color="auto"/>
                                    <w:bottom w:val="none" w:sz="0" w:space="0" w:color="auto"/>
                                    <w:right w:val="none" w:sz="0" w:space="0" w:color="auto"/>
                                  </w:divBdr>
                                </w:div>
                                <w:div w:id="569270776">
                                  <w:marLeft w:val="0"/>
                                  <w:marRight w:val="0"/>
                                  <w:marTop w:val="0"/>
                                  <w:marBottom w:val="0"/>
                                  <w:divBdr>
                                    <w:top w:val="none" w:sz="0" w:space="0" w:color="auto"/>
                                    <w:left w:val="none" w:sz="0" w:space="0" w:color="auto"/>
                                    <w:bottom w:val="none" w:sz="0" w:space="0" w:color="auto"/>
                                    <w:right w:val="none" w:sz="0" w:space="0" w:color="auto"/>
                                  </w:divBdr>
                                </w:div>
                              </w:divsChild>
                            </w:div>
                            <w:div w:id="281500970">
                              <w:marLeft w:val="0"/>
                              <w:marRight w:val="0"/>
                              <w:marTop w:val="0"/>
                              <w:marBottom w:val="0"/>
                              <w:divBdr>
                                <w:top w:val="none" w:sz="0" w:space="0" w:color="auto"/>
                                <w:left w:val="none" w:sz="0" w:space="0" w:color="auto"/>
                                <w:bottom w:val="none" w:sz="0" w:space="0" w:color="auto"/>
                                <w:right w:val="none" w:sz="0" w:space="0" w:color="auto"/>
                              </w:divBdr>
                              <w:divsChild>
                                <w:div w:id="1933512229">
                                  <w:marLeft w:val="0"/>
                                  <w:marRight w:val="0"/>
                                  <w:marTop w:val="0"/>
                                  <w:marBottom w:val="0"/>
                                  <w:divBdr>
                                    <w:top w:val="none" w:sz="0" w:space="0" w:color="auto"/>
                                    <w:left w:val="none" w:sz="0" w:space="0" w:color="auto"/>
                                    <w:bottom w:val="none" w:sz="0" w:space="0" w:color="auto"/>
                                    <w:right w:val="none" w:sz="0" w:space="0" w:color="auto"/>
                                  </w:divBdr>
                                </w:div>
                                <w:div w:id="1072508708">
                                  <w:marLeft w:val="0"/>
                                  <w:marRight w:val="0"/>
                                  <w:marTop w:val="0"/>
                                  <w:marBottom w:val="0"/>
                                  <w:divBdr>
                                    <w:top w:val="none" w:sz="0" w:space="0" w:color="auto"/>
                                    <w:left w:val="none" w:sz="0" w:space="0" w:color="auto"/>
                                    <w:bottom w:val="none" w:sz="0" w:space="0" w:color="auto"/>
                                    <w:right w:val="none" w:sz="0" w:space="0" w:color="auto"/>
                                  </w:divBdr>
                                </w:div>
                              </w:divsChild>
                            </w:div>
                            <w:div w:id="2133131282">
                              <w:marLeft w:val="0"/>
                              <w:marRight w:val="0"/>
                              <w:marTop w:val="0"/>
                              <w:marBottom w:val="0"/>
                              <w:divBdr>
                                <w:top w:val="none" w:sz="0" w:space="0" w:color="auto"/>
                                <w:left w:val="none" w:sz="0" w:space="0" w:color="auto"/>
                                <w:bottom w:val="none" w:sz="0" w:space="0" w:color="auto"/>
                                <w:right w:val="none" w:sz="0" w:space="0" w:color="auto"/>
                              </w:divBdr>
                              <w:divsChild>
                                <w:div w:id="1102872380">
                                  <w:marLeft w:val="0"/>
                                  <w:marRight w:val="0"/>
                                  <w:marTop w:val="0"/>
                                  <w:marBottom w:val="0"/>
                                  <w:divBdr>
                                    <w:top w:val="none" w:sz="0" w:space="0" w:color="auto"/>
                                    <w:left w:val="none" w:sz="0" w:space="0" w:color="auto"/>
                                    <w:bottom w:val="none" w:sz="0" w:space="0" w:color="auto"/>
                                    <w:right w:val="none" w:sz="0" w:space="0" w:color="auto"/>
                                  </w:divBdr>
                                </w:div>
                                <w:div w:id="1572429313">
                                  <w:marLeft w:val="0"/>
                                  <w:marRight w:val="0"/>
                                  <w:marTop w:val="0"/>
                                  <w:marBottom w:val="0"/>
                                  <w:divBdr>
                                    <w:top w:val="none" w:sz="0" w:space="0" w:color="auto"/>
                                    <w:left w:val="none" w:sz="0" w:space="0" w:color="auto"/>
                                    <w:bottom w:val="none" w:sz="0" w:space="0" w:color="auto"/>
                                    <w:right w:val="none" w:sz="0" w:space="0" w:color="auto"/>
                                  </w:divBdr>
                                </w:div>
                              </w:divsChild>
                            </w:div>
                            <w:div w:id="1051266679">
                              <w:marLeft w:val="0"/>
                              <w:marRight w:val="0"/>
                              <w:marTop w:val="0"/>
                              <w:marBottom w:val="0"/>
                              <w:divBdr>
                                <w:top w:val="none" w:sz="0" w:space="0" w:color="auto"/>
                                <w:left w:val="none" w:sz="0" w:space="0" w:color="auto"/>
                                <w:bottom w:val="none" w:sz="0" w:space="0" w:color="auto"/>
                                <w:right w:val="none" w:sz="0" w:space="0" w:color="auto"/>
                              </w:divBdr>
                            </w:div>
                            <w:div w:id="1231888402">
                              <w:marLeft w:val="0"/>
                              <w:marRight w:val="0"/>
                              <w:marTop w:val="0"/>
                              <w:marBottom w:val="0"/>
                              <w:divBdr>
                                <w:top w:val="none" w:sz="0" w:space="0" w:color="auto"/>
                                <w:left w:val="none" w:sz="0" w:space="0" w:color="auto"/>
                                <w:bottom w:val="none" w:sz="0" w:space="0" w:color="auto"/>
                                <w:right w:val="none" w:sz="0" w:space="0" w:color="auto"/>
                              </w:divBdr>
                              <w:divsChild>
                                <w:div w:id="20573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haros.nl/coronavir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zenenschrijven.nl/uploads/editor/Afstand_houden_poster.pdf" TargetMode="External"/><Relationship Id="rId12" Type="http://schemas.openxmlformats.org/officeDocument/2006/relationships/image" Target="media/image3.jpeg"/><Relationship Id="rId17" Type="http://schemas.openxmlformats.org/officeDocument/2006/relationships/hyperlink" Target="https://www.lezenenschrijven.nl/over-laaggeletterdheid/factsheets/eenvoudige-taal-voor-laaggeletterden/" TargetMode="External"/><Relationship Id="rId2" Type="http://schemas.openxmlformats.org/officeDocument/2006/relationships/settings" Target="settings.xml"/><Relationship Id="rId16" Type="http://schemas.openxmlformats.org/officeDocument/2006/relationships/hyperlink" Target="https://www.pharos.nl/coronavirus/corona-woordenlijst/" TargetMode="External"/><Relationship Id="rId1" Type="http://schemas.openxmlformats.org/officeDocument/2006/relationships/styles" Target="styles.xml"/><Relationship Id="rId6" Type="http://schemas.openxmlformats.org/officeDocument/2006/relationships/hyperlink" Target="https://www.lezenenschrijven.nl/uploads/editor/AfstandBewaren.mp4" TargetMode="External"/><Relationship Id="rId11" Type="http://schemas.openxmlformats.org/officeDocument/2006/relationships/hyperlink" Target="https://www.lezenenschrijven.nl/uploads/editor/Wat_doen_we_samen_tegen_corona_nieuw.pdf" TargetMode="External"/><Relationship Id="rId5" Type="http://schemas.openxmlformats.org/officeDocument/2006/relationships/hyperlink" Target="https://www.lezenenschrijven.nl/uploads/editor/CoronaLESV2.mp4" TargetMode="External"/><Relationship Id="rId15" Type="http://schemas.openxmlformats.org/officeDocument/2006/relationships/hyperlink" Target="https://www.pharos.nl/coronaviru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app-eu.readspeaker.com/cgi-bin/rsent?customerid=5407&amp;lang=nl_nl&amp;readid=readme&amp;url=https://www.lezenenschrijven.nl/wat-wij-doen/corona-in-begrijpelijke-taal" TargetMode="External"/><Relationship Id="rId9" Type="http://schemas.openxmlformats.org/officeDocument/2006/relationships/hyperlink" Target="https://corona.steffie.nl/"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1</TotalTime>
  <Pages>7</Pages>
  <Words>636</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2020-04-08T07:26:00Z</dcterms:created>
  <dcterms:modified xsi:type="dcterms:W3CDTF">2020-04-08T07:27:00Z</dcterms:modified>
</cp:coreProperties>
</file>