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99EFF" w14:textId="77777777" w:rsidR="006F6849" w:rsidRDefault="006F6849" w:rsidP="00D22F6F">
      <w:pPr>
        <w:rPr>
          <w:rFonts w:ascii="Verdana" w:hAnsi="Verdana"/>
          <w:b/>
          <w:sz w:val="18"/>
          <w:szCs w:val="18"/>
        </w:rPr>
      </w:pPr>
      <w:bookmarkStart w:id="0" w:name="_GoBack"/>
      <w:bookmarkEnd w:id="0"/>
    </w:p>
    <w:p w14:paraId="09099F00" w14:textId="77777777" w:rsidR="003875AF" w:rsidRPr="003875AF" w:rsidRDefault="00BB35A9" w:rsidP="003875AF">
      <w:pPr>
        <w:spacing w:line="276" w:lineRule="auto"/>
        <w:jc w:val="center"/>
        <w:rPr>
          <w:rFonts w:ascii="Verdana" w:hAnsi="Verdana"/>
          <w:b/>
          <w:smallCaps/>
        </w:rPr>
      </w:pPr>
      <w:r w:rsidRPr="003875AF">
        <w:rPr>
          <w:rFonts w:ascii="Verdana" w:hAnsi="Verdana"/>
          <w:b/>
          <w:i/>
          <w:smallCaps/>
        </w:rPr>
        <w:t>Wie we zijn en wat we willen:</w:t>
      </w:r>
    </w:p>
    <w:p w14:paraId="09099F01" w14:textId="77777777" w:rsidR="009B6F91" w:rsidRPr="00947EFE" w:rsidRDefault="00BB35A9" w:rsidP="003875AF">
      <w:pPr>
        <w:spacing w:line="276" w:lineRule="auto"/>
        <w:jc w:val="center"/>
        <w:rPr>
          <w:rFonts w:ascii="Verdana" w:hAnsi="Verdana"/>
          <w:b/>
          <w:sz w:val="18"/>
          <w:szCs w:val="18"/>
        </w:rPr>
      </w:pPr>
      <w:r>
        <w:rPr>
          <w:rFonts w:ascii="Verdana" w:hAnsi="Verdana"/>
          <w:b/>
          <w:sz w:val="18"/>
          <w:szCs w:val="18"/>
        </w:rPr>
        <w:t>v</w:t>
      </w:r>
      <w:r w:rsidR="00947EFE" w:rsidRPr="00947EFE">
        <w:rPr>
          <w:rFonts w:ascii="Verdana" w:hAnsi="Verdana"/>
          <w:b/>
          <w:sz w:val="18"/>
          <w:szCs w:val="18"/>
        </w:rPr>
        <w:t xml:space="preserve">isie </w:t>
      </w:r>
      <w:r>
        <w:rPr>
          <w:rFonts w:ascii="Verdana" w:hAnsi="Verdana"/>
          <w:b/>
          <w:sz w:val="18"/>
          <w:szCs w:val="18"/>
        </w:rPr>
        <w:t xml:space="preserve">van de </w:t>
      </w:r>
      <w:r w:rsidR="00947EFE" w:rsidRPr="00947EFE">
        <w:rPr>
          <w:rFonts w:ascii="Verdana" w:hAnsi="Verdana"/>
          <w:b/>
          <w:sz w:val="18"/>
          <w:szCs w:val="18"/>
        </w:rPr>
        <w:t>Geriant-</w:t>
      </w:r>
      <w:r w:rsidR="009B6F91" w:rsidRPr="00947EFE">
        <w:rPr>
          <w:rFonts w:ascii="Verdana" w:hAnsi="Verdana"/>
          <w:b/>
          <w:sz w:val="18"/>
          <w:szCs w:val="18"/>
        </w:rPr>
        <w:t>kliniek</w:t>
      </w:r>
    </w:p>
    <w:p w14:paraId="09099F02" w14:textId="77777777" w:rsidR="00D335E0" w:rsidRPr="00947EFE" w:rsidRDefault="00D335E0" w:rsidP="00CB1819">
      <w:pPr>
        <w:spacing w:line="276" w:lineRule="auto"/>
        <w:rPr>
          <w:rFonts w:ascii="Verdana" w:eastAsia="BatangChe" w:hAnsi="Verdana"/>
          <w:b/>
          <w:sz w:val="18"/>
          <w:szCs w:val="18"/>
        </w:rPr>
      </w:pPr>
    </w:p>
    <w:p w14:paraId="09099F03" w14:textId="24E3BE6D" w:rsidR="006F6849" w:rsidRDefault="00A20486" w:rsidP="00CB1819">
      <w:pPr>
        <w:spacing w:line="276" w:lineRule="auto"/>
        <w:rPr>
          <w:rFonts w:ascii="Verdana" w:hAnsi="Verdana"/>
          <w:sz w:val="18"/>
          <w:szCs w:val="18"/>
        </w:rPr>
      </w:pPr>
      <w:r w:rsidRPr="00947EFE">
        <w:rPr>
          <w:rFonts w:ascii="Verdana" w:hAnsi="Verdana"/>
          <w:sz w:val="18"/>
          <w:szCs w:val="18"/>
        </w:rPr>
        <w:t>D</w:t>
      </w:r>
      <w:r w:rsidR="00947EFE" w:rsidRPr="00947EFE">
        <w:rPr>
          <w:rFonts w:ascii="Verdana" w:hAnsi="Verdana"/>
          <w:sz w:val="18"/>
          <w:szCs w:val="18"/>
        </w:rPr>
        <w:t xml:space="preserve">e Geriant-kliniek is </w:t>
      </w:r>
      <w:r w:rsidR="00947EFE">
        <w:rPr>
          <w:rFonts w:ascii="Verdana" w:hAnsi="Verdana"/>
          <w:sz w:val="18"/>
          <w:szCs w:val="18"/>
        </w:rPr>
        <w:t xml:space="preserve">een opnameafdeling, </w:t>
      </w:r>
      <w:r w:rsidRPr="00947EFE">
        <w:rPr>
          <w:rFonts w:ascii="Verdana" w:hAnsi="Verdana"/>
          <w:sz w:val="18"/>
          <w:szCs w:val="18"/>
        </w:rPr>
        <w:t xml:space="preserve">met </w:t>
      </w:r>
      <w:r w:rsidR="00947EFE" w:rsidRPr="00947EFE">
        <w:rPr>
          <w:rFonts w:ascii="Verdana" w:hAnsi="Verdana"/>
          <w:sz w:val="18"/>
          <w:szCs w:val="18"/>
        </w:rPr>
        <w:t xml:space="preserve">een capaciteit van </w:t>
      </w:r>
      <w:r w:rsidR="00E7723A">
        <w:rPr>
          <w:rFonts w:ascii="Verdana" w:hAnsi="Verdana"/>
          <w:sz w:val="18"/>
          <w:szCs w:val="18"/>
        </w:rPr>
        <w:t>zeven</w:t>
      </w:r>
      <w:r w:rsidRPr="00947EFE">
        <w:rPr>
          <w:rFonts w:ascii="Verdana" w:hAnsi="Verdana"/>
          <w:sz w:val="18"/>
          <w:szCs w:val="18"/>
        </w:rPr>
        <w:t>tien bedden</w:t>
      </w:r>
      <w:r w:rsidR="00947EFE">
        <w:rPr>
          <w:rFonts w:ascii="Verdana" w:hAnsi="Verdana"/>
          <w:sz w:val="18"/>
          <w:szCs w:val="18"/>
        </w:rPr>
        <w:t>,</w:t>
      </w:r>
      <w:r w:rsidRPr="00947EFE">
        <w:rPr>
          <w:rFonts w:ascii="Verdana" w:hAnsi="Verdana"/>
          <w:sz w:val="18"/>
          <w:szCs w:val="18"/>
        </w:rPr>
        <w:t xml:space="preserve"> waar </w:t>
      </w:r>
      <w:r w:rsidR="00947EFE" w:rsidRPr="00947EFE">
        <w:rPr>
          <w:rFonts w:ascii="Verdana" w:hAnsi="Verdana"/>
          <w:sz w:val="18"/>
          <w:szCs w:val="18"/>
        </w:rPr>
        <w:t xml:space="preserve">diagnostiek en behandeling wordt geboden </w:t>
      </w:r>
      <w:r w:rsidRPr="00947EFE">
        <w:rPr>
          <w:rFonts w:ascii="Verdana" w:hAnsi="Verdana"/>
          <w:sz w:val="18"/>
          <w:szCs w:val="18"/>
        </w:rPr>
        <w:t xml:space="preserve">aan mensen met </w:t>
      </w:r>
      <w:r w:rsidR="00947EFE" w:rsidRPr="00947EFE">
        <w:rPr>
          <w:rFonts w:ascii="Verdana" w:hAnsi="Verdana"/>
          <w:sz w:val="18"/>
          <w:szCs w:val="18"/>
        </w:rPr>
        <w:t xml:space="preserve">complexe </w:t>
      </w:r>
      <w:r w:rsidRPr="00947EFE">
        <w:rPr>
          <w:rFonts w:ascii="Verdana" w:hAnsi="Verdana"/>
          <w:sz w:val="18"/>
          <w:szCs w:val="18"/>
        </w:rPr>
        <w:t>psychogeriatrische problematiek</w:t>
      </w:r>
      <w:r w:rsidR="00947EFE" w:rsidRPr="00947EFE">
        <w:rPr>
          <w:rFonts w:ascii="Verdana" w:hAnsi="Verdana"/>
          <w:sz w:val="18"/>
          <w:szCs w:val="18"/>
        </w:rPr>
        <w:t xml:space="preserve">. </w:t>
      </w:r>
      <w:r w:rsidR="006F6849">
        <w:rPr>
          <w:rFonts w:ascii="Verdana" w:hAnsi="Verdana"/>
          <w:sz w:val="18"/>
          <w:szCs w:val="18"/>
        </w:rPr>
        <w:t xml:space="preserve">Het </w:t>
      </w:r>
      <w:r w:rsidR="00947EFE">
        <w:rPr>
          <w:rFonts w:ascii="Verdana" w:hAnsi="Verdana"/>
          <w:sz w:val="18"/>
          <w:szCs w:val="18"/>
        </w:rPr>
        <w:t>g</w:t>
      </w:r>
      <w:r w:rsidR="006F6849">
        <w:rPr>
          <w:rFonts w:ascii="Verdana" w:hAnsi="Verdana"/>
          <w:sz w:val="18"/>
          <w:szCs w:val="18"/>
        </w:rPr>
        <w:t xml:space="preserve">aat </w:t>
      </w:r>
      <w:r w:rsidR="00947EFE">
        <w:rPr>
          <w:rFonts w:ascii="Verdana" w:hAnsi="Verdana"/>
          <w:sz w:val="18"/>
          <w:szCs w:val="18"/>
        </w:rPr>
        <w:t xml:space="preserve">om ‘multiproblematiek’, waarbij de complexiteit </w:t>
      </w:r>
      <w:r w:rsidR="006F6849">
        <w:rPr>
          <w:rFonts w:ascii="Verdana" w:hAnsi="Verdana"/>
          <w:sz w:val="18"/>
          <w:szCs w:val="18"/>
        </w:rPr>
        <w:t xml:space="preserve">veelal </w:t>
      </w:r>
      <w:r w:rsidR="00947EFE">
        <w:rPr>
          <w:rFonts w:ascii="Verdana" w:hAnsi="Verdana"/>
          <w:sz w:val="18"/>
          <w:szCs w:val="18"/>
        </w:rPr>
        <w:t xml:space="preserve">bestaat uit de combinatie </w:t>
      </w:r>
      <w:r w:rsidR="006F6849">
        <w:rPr>
          <w:rFonts w:ascii="Verdana" w:hAnsi="Verdana"/>
          <w:sz w:val="18"/>
          <w:szCs w:val="18"/>
        </w:rPr>
        <w:t xml:space="preserve">van </w:t>
      </w:r>
      <w:r w:rsidR="00947EFE">
        <w:rPr>
          <w:rFonts w:ascii="Verdana" w:hAnsi="Verdana"/>
          <w:sz w:val="18"/>
          <w:szCs w:val="18"/>
        </w:rPr>
        <w:t xml:space="preserve">dementie-gerelateerde problematiek, </w:t>
      </w:r>
      <w:r w:rsidRPr="00947EFE">
        <w:rPr>
          <w:rFonts w:ascii="Verdana" w:hAnsi="Verdana"/>
          <w:sz w:val="18"/>
          <w:szCs w:val="18"/>
        </w:rPr>
        <w:t xml:space="preserve">met </w:t>
      </w:r>
      <w:r w:rsidR="00746CC4">
        <w:rPr>
          <w:rFonts w:ascii="Verdana" w:hAnsi="Verdana"/>
          <w:sz w:val="18"/>
          <w:szCs w:val="18"/>
        </w:rPr>
        <w:t xml:space="preserve">daarbij </w:t>
      </w:r>
      <w:r w:rsidR="00947EFE">
        <w:rPr>
          <w:rFonts w:ascii="Verdana" w:hAnsi="Verdana"/>
          <w:sz w:val="18"/>
          <w:szCs w:val="18"/>
        </w:rPr>
        <w:t xml:space="preserve">andere </w:t>
      </w:r>
      <w:r w:rsidRPr="00947EFE">
        <w:rPr>
          <w:rFonts w:ascii="Verdana" w:hAnsi="Verdana"/>
          <w:sz w:val="18"/>
          <w:szCs w:val="18"/>
        </w:rPr>
        <w:t>bijkomende somatische, psyc</w:t>
      </w:r>
      <w:r w:rsidR="002512EA">
        <w:rPr>
          <w:rFonts w:ascii="Verdana" w:hAnsi="Verdana"/>
          <w:sz w:val="18"/>
          <w:szCs w:val="18"/>
        </w:rPr>
        <w:t>hiatrische</w:t>
      </w:r>
      <w:r w:rsidR="00947EFE">
        <w:rPr>
          <w:rFonts w:ascii="Verdana" w:hAnsi="Verdana"/>
          <w:sz w:val="18"/>
          <w:szCs w:val="18"/>
        </w:rPr>
        <w:t xml:space="preserve"> en/of systemische problemen.</w:t>
      </w:r>
      <w:r w:rsidRPr="00947EFE">
        <w:rPr>
          <w:rFonts w:ascii="Verdana" w:hAnsi="Verdana"/>
          <w:sz w:val="18"/>
          <w:szCs w:val="18"/>
        </w:rPr>
        <w:t xml:space="preserve"> Wij zijn gespecialiseerd in de behandeling en diagnostiek van gedragsproblemen bij </w:t>
      </w:r>
      <w:r w:rsidR="006F6849">
        <w:rPr>
          <w:rFonts w:ascii="Verdana" w:hAnsi="Verdana"/>
          <w:sz w:val="18"/>
          <w:szCs w:val="18"/>
        </w:rPr>
        <w:t xml:space="preserve">mensen met dementie. </w:t>
      </w:r>
    </w:p>
    <w:p w14:paraId="09099F04" w14:textId="77777777" w:rsidR="00210470" w:rsidRDefault="00210470" w:rsidP="00CB1819">
      <w:pPr>
        <w:spacing w:line="276" w:lineRule="auto"/>
        <w:rPr>
          <w:rFonts w:ascii="Verdana" w:hAnsi="Verdana"/>
          <w:sz w:val="18"/>
          <w:szCs w:val="18"/>
        </w:rPr>
      </w:pPr>
    </w:p>
    <w:p w14:paraId="09099F05" w14:textId="500D1BF6" w:rsidR="00A20486" w:rsidRPr="00947EFE" w:rsidRDefault="006F6849" w:rsidP="00CB1819">
      <w:pPr>
        <w:spacing w:line="276" w:lineRule="auto"/>
        <w:rPr>
          <w:rFonts w:ascii="Verdana" w:hAnsi="Verdana"/>
          <w:sz w:val="18"/>
          <w:szCs w:val="18"/>
        </w:rPr>
      </w:pPr>
      <w:r>
        <w:rPr>
          <w:rFonts w:ascii="Verdana" w:hAnsi="Verdana"/>
          <w:sz w:val="18"/>
          <w:szCs w:val="18"/>
        </w:rPr>
        <w:t>De Geriant-k</w:t>
      </w:r>
      <w:r w:rsidR="00E100EE">
        <w:rPr>
          <w:rFonts w:ascii="Verdana" w:hAnsi="Verdana"/>
          <w:sz w:val="18"/>
          <w:szCs w:val="18"/>
        </w:rPr>
        <w:t>liniek is aanvullend</w:t>
      </w:r>
      <w:r w:rsidR="00210470">
        <w:rPr>
          <w:rFonts w:ascii="Verdana" w:hAnsi="Verdana"/>
          <w:sz w:val="18"/>
          <w:szCs w:val="18"/>
        </w:rPr>
        <w:t xml:space="preserve"> en</w:t>
      </w:r>
      <w:r w:rsidR="00746CC4">
        <w:rPr>
          <w:rFonts w:ascii="Verdana" w:hAnsi="Verdana"/>
          <w:sz w:val="18"/>
          <w:szCs w:val="18"/>
        </w:rPr>
        <w:t xml:space="preserve"> volgend op a</w:t>
      </w:r>
      <w:r w:rsidR="00A20486" w:rsidRPr="00947EFE">
        <w:rPr>
          <w:rFonts w:ascii="Verdana" w:hAnsi="Verdana"/>
          <w:sz w:val="18"/>
          <w:szCs w:val="18"/>
        </w:rPr>
        <w:t xml:space="preserve">mbulante hulpverlening: </w:t>
      </w:r>
      <w:r w:rsidR="00746CC4">
        <w:rPr>
          <w:rFonts w:ascii="Verdana" w:hAnsi="Verdana"/>
          <w:sz w:val="18"/>
          <w:szCs w:val="18"/>
        </w:rPr>
        <w:t xml:space="preserve">pas </w:t>
      </w:r>
      <w:r w:rsidR="00A20486" w:rsidRPr="00947EFE">
        <w:rPr>
          <w:rFonts w:ascii="Verdana" w:hAnsi="Verdana"/>
          <w:sz w:val="18"/>
          <w:szCs w:val="18"/>
        </w:rPr>
        <w:t xml:space="preserve">als </w:t>
      </w:r>
      <w:r w:rsidR="00746CC4">
        <w:rPr>
          <w:rFonts w:ascii="Verdana" w:hAnsi="Verdana"/>
          <w:sz w:val="18"/>
          <w:szCs w:val="18"/>
        </w:rPr>
        <w:t xml:space="preserve">hulpverlening </w:t>
      </w:r>
      <w:r w:rsidR="00A20486" w:rsidRPr="00947EFE">
        <w:rPr>
          <w:rFonts w:ascii="Verdana" w:hAnsi="Verdana"/>
          <w:sz w:val="18"/>
          <w:szCs w:val="18"/>
        </w:rPr>
        <w:t xml:space="preserve">thuis </w:t>
      </w:r>
      <w:r w:rsidR="00746CC4">
        <w:rPr>
          <w:rFonts w:ascii="Verdana" w:hAnsi="Verdana"/>
          <w:sz w:val="18"/>
          <w:szCs w:val="18"/>
        </w:rPr>
        <w:t xml:space="preserve">niet lukt en </w:t>
      </w:r>
      <w:r w:rsidR="00A20486" w:rsidRPr="00947EFE">
        <w:rPr>
          <w:rFonts w:ascii="Verdana" w:hAnsi="Verdana"/>
          <w:sz w:val="18"/>
          <w:szCs w:val="18"/>
        </w:rPr>
        <w:t>vastloopt</w:t>
      </w:r>
      <w:r w:rsidR="00746CC4">
        <w:rPr>
          <w:rFonts w:ascii="Verdana" w:hAnsi="Verdana"/>
          <w:sz w:val="18"/>
          <w:szCs w:val="18"/>
        </w:rPr>
        <w:t>, biedt</w:t>
      </w:r>
      <w:r w:rsidR="00A20486" w:rsidRPr="00947EFE">
        <w:rPr>
          <w:rFonts w:ascii="Verdana" w:hAnsi="Verdana"/>
          <w:sz w:val="18"/>
          <w:szCs w:val="18"/>
        </w:rPr>
        <w:t xml:space="preserve"> </w:t>
      </w:r>
      <w:r w:rsidR="00746CC4">
        <w:rPr>
          <w:rFonts w:ascii="Verdana" w:hAnsi="Verdana"/>
          <w:sz w:val="18"/>
          <w:szCs w:val="18"/>
        </w:rPr>
        <w:t>de Geriant-kliniek de mogelijkheid tot verdere en meer intensieve hulp. Dat kan ook nodig zijn voor</w:t>
      </w:r>
      <w:r w:rsidR="00A20486" w:rsidRPr="00947EFE">
        <w:rPr>
          <w:rFonts w:ascii="Verdana" w:hAnsi="Verdana"/>
          <w:sz w:val="18"/>
          <w:szCs w:val="18"/>
        </w:rPr>
        <w:t xml:space="preserve"> cliënten verblijvend in andere zorginstellingen zoals het</w:t>
      </w:r>
      <w:r w:rsidR="00746CC4">
        <w:rPr>
          <w:rFonts w:ascii="Verdana" w:hAnsi="Verdana"/>
          <w:sz w:val="18"/>
          <w:szCs w:val="18"/>
        </w:rPr>
        <w:t xml:space="preserve"> ziekenhuis, verpleeghuis of </w:t>
      </w:r>
      <w:r w:rsidR="00A20486" w:rsidRPr="00947EFE">
        <w:rPr>
          <w:rFonts w:ascii="Verdana" w:hAnsi="Verdana"/>
          <w:sz w:val="18"/>
          <w:szCs w:val="18"/>
        </w:rPr>
        <w:t>GGZ</w:t>
      </w:r>
      <w:r w:rsidR="00746CC4">
        <w:rPr>
          <w:rFonts w:ascii="Verdana" w:hAnsi="Verdana"/>
          <w:sz w:val="18"/>
          <w:szCs w:val="18"/>
        </w:rPr>
        <w:t>-instelling: ook zij kunnen e</w:t>
      </w:r>
      <w:r w:rsidR="002512EA">
        <w:rPr>
          <w:rFonts w:ascii="Verdana" w:hAnsi="Verdana"/>
          <w:sz w:val="18"/>
          <w:szCs w:val="18"/>
        </w:rPr>
        <w:t>e</w:t>
      </w:r>
      <w:r w:rsidR="00746CC4">
        <w:rPr>
          <w:rFonts w:ascii="Verdana" w:hAnsi="Verdana"/>
          <w:sz w:val="18"/>
          <w:szCs w:val="18"/>
        </w:rPr>
        <w:t>n beroep doen op de bijzondere hulp die de Geriant-kliniek kan bieden.</w:t>
      </w:r>
      <w:r w:rsidR="00A20486" w:rsidRPr="00947EFE">
        <w:rPr>
          <w:rFonts w:ascii="Verdana" w:hAnsi="Verdana"/>
          <w:sz w:val="18"/>
          <w:szCs w:val="18"/>
        </w:rPr>
        <w:t xml:space="preserve"> </w:t>
      </w:r>
    </w:p>
    <w:p w14:paraId="09099F06" w14:textId="77777777" w:rsidR="00A20486" w:rsidRPr="00947EFE" w:rsidRDefault="00A20486" w:rsidP="00CB1819">
      <w:pPr>
        <w:spacing w:line="276" w:lineRule="auto"/>
        <w:rPr>
          <w:rFonts w:ascii="Verdana" w:hAnsi="Verdana"/>
          <w:sz w:val="18"/>
          <w:szCs w:val="18"/>
        </w:rPr>
      </w:pPr>
    </w:p>
    <w:p w14:paraId="09099F07" w14:textId="77777777" w:rsidR="00F65126" w:rsidRDefault="00210470" w:rsidP="00CB1819">
      <w:pPr>
        <w:spacing w:line="276" w:lineRule="auto"/>
        <w:rPr>
          <w:rFonts w:ascii="Verdana" w:hAnsi="Verdana"/>
          <w:sz w:val="18"/>
          <w:szCs w:val="18"/>
        </w:rPr>
      </w:pPr>
      <w:r>
        <w:rPr>
          <w:rFonts w:ascii="Verdana" w:hAnsi="Verdana"/>
          <w:sz w:val="18"/>
          <w:szCs w:val="18"/>
        </w:rPr>
        <w:t xml:space="preserve">Onze basishouding? </w:t>
      </w:r>
      <w:r w:rsidR="00E100EE">
        <w:rPr>
          <w:rFonts w:ascii="Verdana" w:hAnsi="Verdana"/>
          <w:sz w:val="18"/>
          <w:szCs w:val="18"/>
        </w:rPr>
        <w:t>We zijn b</w:t>
      </w:r>
      <w:r w:rsidR="00A20486" w:rsidRPr="00947EFE">
        <w:rPr>
          <w:rFonts w:ascii="Verdana" w:hAnsi="Verdana"/>
          <w:sz w:val="18"/>
          <w:szCs w:val="18"/>
        </w:rPr>
        <w:t xml:space="preserve">etrokken, deskundig, transparant, respectvol en </w:t>
      </w:r>
      <w:r w:rsidR="00E100EE">
        <w:rPr>
          <w:rFonts w:ascii="Verdana" w:hAnsi="Verdana"/>
          <w:sz w:val="18"/>
          <w:szCs w:val="18"/>
        </w:rPr>
        <w:t xml:space="preserve">we </w:t>
      </w:r>
      <w:r w:rsidR="00A20486" w:rsidRPr="00947EFE">
        <w:rPr>
          <w:rFonts w:ascii="Verdana" w:hAnsi="Verdana"/>
          <w:sz w:val="18"/>
          <w:szCs w:val="18"/>
        </w:rPr>
        <w:t>bied</w:t>
      </w:r>
      <w:r>
        <w:rPr>
          <w:rFonts w:ascii="Verdana" w:hAnsi="Verdana"/>
          <w:sz w:val="18"/>
          <w:szCs w:val="18"/>
        </w:rPr>
        <w:t>en een veilige omgeving. We bieden onze hulp</w:t>
      </w:r>
      <w:r w:rsidR="00A20486" w:rsidRPr="00947EFE">
        <w:rPr>
          <w:rFonts w:ascii="Verdana" w:hAnsi="Verdana"/>
          <w:sz w:val="18"/>
          <w:szCs w:val="18"/>
        </w:rPr>
        <w:t xml:space="preserve"> op basis van een op maat gesneden</w:t>
      </w:r>
      <w:r>
        <w:rPr>
          <w:rFonts w:ascii="Verdana" w:hAnsi="Verdana"/>
          <w:sz w:val="18"/>
          <w:szCs w:val="18"/>
        </w:rPr>
        <w:t xml:space="preserve"> en persoonlijk</w:t>
      </w:r>
      <w:r w:rsidR="00A20486" w:rsidRPr="00947EFE">
        <w:rPr>
          <w:rFonts w:ascii="Verdana" w:hAnsi="Verdana"/>
          <w:sz w:val="18"/>
          <w:szCs w:val="18"/>
        </w:rPr>
        <w:t xml:space="preserve"> behandelplan. </w:t>
      </w:r>
      <w:r w:rsidR="0009120D">
        <w:rPr>
          <w:rFonts w:ascii="Verdana" w:hAnsi="Verdana"/>
          <w:sz w:val="18"/>
          <w:szCs w:val="18"/>
        </w:rPr>
        <w:t xml:space="preserve">We kijken </w:t>
      </w:r>
      <w:r w:rsidR="00F65126">
        <w:rPr>
          <w:rFonts w:ascii="Verdana" w:hAnsi="Verdana"/>
          <w:sz w:val="18"/>
          <w:szCs w:val="18"/>
        </w:rPr>
        <w:t xml:space="preserve">‘breed’: niet alleen waar problemen zijn maar ook naar wat iemand nog juist wel kan, waar mogelijkheden zitten: een mens is zoveel meer dan zijn </w:t>
      </w:r>
      <w:r w:rsidR="006813AD">
        <w:rPr>
          <w:rFonts w:ascii="Verdana" w:hAnsi="Verdana"/>
          <w:sz w:val="18"/>
          <w:szCs w:val="18"/>
        </w:rPr>
        <w:t xml:space="preserve">tekorten! </w:t>
      </w:r>
    </w:p>
    <w:p w14:paraId="09099F08" w14:textId="77777777" w:rsidR="00A20486" w:rsidRPr="00947EFE" w:rsidRDefault="00A20486" w:rsidP="00CB1819">
      <w:pPr>
        <w:spacing w:line="276" w:lineRule="auto"/>
        <w:rPr>
          <w:rFonts w:ascii="Verdana" w:hAnsi="Verdana"/>
          <w:sz w:val="18"/>
          <w:szCs w:val="18"/>
        </w:rPr>
      </w:pPr>
      <w:r w:rsidRPr="00947EFE">
        <w:rPr>
          <w:rFonts w:ascii="Verdana" w:hAnsi="Verdana"/>
          <w:sz w:val="18"/>
          <w:szCs w:val="18"/>
        </w:rPr>
        <w:t xml:space="preserve">We zijn </w:t>
      </w:r>
      <w:r w:rsidR="00210470">
        <w:rPr>
          <w:rFonts w:ascii="Verdana" w:hAnsi="Verdana"/>
          <w:sz w:val="18"/>
          <w:szCs w:val="18"/>
        </w:rPr>
        <w:t xml:space="preserve">daarbij </w:t>
      </w:r>
      <w:r w:rsidRPr="00947EFE">
        <w:rPr>
          <w:rFonts w:ascii="Verdana" w:hAnsi="Verdana"/>
          <w:sz w:val="18"/>
          <w:szCs w:val="18"/>
        </w:rPr>
        <w:t xml:space="preserve">terughoudend met het geven van psychofarmaca. </w:t>
      </w:r>
      <w:r w:rsidR="00210470" w:rsidRPr="00947EFE">
        <w:rPr>
          <w:rFonts w:ascii="Verdana" w:hAnsi="Verdana"/>
          <w:sz w:val="18"/>
          <w:szCs w:val="18"/>
        </w:rPr>
        <w:t xml:space="preserve">Cliënten in de Geriant-kliniek worden </w:t>
      </w:r>
      <w:r w:rsidR="00210470">
        <w:rPr>
          <w:rFonts w:ascii="Verdana" w:hAnsi="Verdana"/>
          <w:sz w:val="18"/>
          <w:szCs w:val="18"/>
        </w:rPr>
        <w:t xml:space="preserve">ook </w:t>
      </w:r>
      <w:r w:rsidR="00210470" w:rsidRPr="00947EFE">
        <w:rPr>
          <w:rFonts w:ascii="Verdana" w:hAnsi="Verdana"/>
          <w:sz w:val="18"/>
          <w:szCs w:val="18"/>
        </w:rPr>
        <w:t xml:space="preserve">niet gefixeerd. </w:t>
      </w:r>
      <w:r w:rsidRPr="00947EFE">
        <w:rPr>
          <w:rFonts w:ascii="Verdana" w:hAnsi="Verdana"/>
          <w:sz w:val="18"/>
          <w:szCs w:val="18"/>
        </w:rPr>
        <w:t xml:space="preserve">De focus van de behandeling ligt op het uitvoeren van </w:t>
      </w:r>
      <w:r w:rsidR="00210470">
        <w:rPr>
          <w:rFonts w:ascii="Verdana" w:hAnsi="Verdana"/>
          <w:sz w:val="18"/>
          <w:szCs w:val="18"/>
        </w:rPr>
        <w:t xml:space="preserve">psychosociale behandeling en </w:t>
      </w:r>
      <w:r w:rsidRPr="00947EFE">
        <w:rPr>
          <w:rFonts w:ascii="Verdana" w:hAnsi="Verdana"/>
          <w:sz w:val="18"/>
          <w:szCs w:val="18"/>
        </w:rPr>
        <w:t xml:space="preserve">gedragsinterventies. </w:t>
      </w:r>
      <w:r w:rsidR="007F24BC">
        <w:rPr>
          <w:rFonts w:ascii="Verdana" w:hAnsi="Verdana"/>
          <w:sz w:val="18"/>
          <w:szCs w:val="18"/>
        </w:rPr>
        <w:t>We zoeken daarbij nadrukkelijk het contact en de inbreng van familie en andere mantelzorgers.</w:t>
      </w:r>
    </w:p>
    <w:p w14:paraId="09099F09" w14:textId="77777777" w:rsidR="00E821BF" w:rsidRPr="00947EFE" w:rsidRDefault="00E821BF" w:rsidP="00CB1819">
      <w:pPr>
        <w:spacing w:line="276" w:lineRule="auto"/>
        <w:rPr>
          <w:rFonts w:ascii="Verdana" w:hAnsi="Verdana"/>
          <w:sz w:val="18"/>
          <w:szCs w:val="18"/>
        </w:rPr>
      </w:pPr>
    </w:p>
    <w:p w14:paraId="09099F0A" w14:textId="77777777" w:rsidR="00EE0314" w:rsidRDefault="007F24BC" w:rsidP="00CB1819">
      <w:pPr>
        <w:spacing w:line="276" w:lineRule="auto"/>
        <w:rPr>
          <w:rFonts w:ascii="Verdana" w:hAnsi="Verdana"/>
          <w:sz w:val="18"/>
          <w:szCs w:val="18"/>
        </w:rPr>
      </w:pPr>
      <w:r>
        <w:rPr>
          <w:rFonts w:ascii="Verdana" w:hAnsi="Verdana"/>
          <w:sz w:val="18"/>
          <w:szCs w:val="18"/>
        </w:rPr>
        <w:t xml:space="preserve">Het positieve resultaat van een opname ligt voor ons niet alleen binnen maar juist ook buiten de Geriant-kliniek. Doel is </w:t>
      </w:r>
      <w:r w:rsidR="00A20486" w:rsidRPr="00947EFE">
        <w:rPr>
          <w:rFonts w:ascii="Verdana" w:hAnsi="Verdana"/>
          <w:sz w:val="18"/>
          <w:szCs w:val="18"/>
        </w:rPr>
        <w:t>het creëren van een passend zorgaanbod</w:t>
      </w:r>
      <w:r>
        <w:rPr>
          <w:rFonts w:ascii="Verdana" w:hAnsi="Verdana"/>
          <w:sz w:val="18"/>
          <w:szCs w:val="18"/>
        </w:rPr>
        <w:t xml:space="preserve"> en </w:t>
      </w:r>
      <w:r w:rsidR="00CB1819">
        <w:rPr>
          <w:rFonts w:ascii="Verdana" w:hAnsi="Verdana"/>
          <w:sz w:val="18"/>
          <w:szCs w:val="18"/>
        </w:rPr>
        <w:t xml:space="preserve">succesvolle </w:t>
      </w:r>
      <w:r>
        <w:rPr>
          <w:rFonts w:ascii="Verdana" w:hAnsi="Verdana"/>
          <w:sz w:val="18"/>
          <w:szCs w:val="18"/>
        </w:rPr>
        <w:t xml:space="preserve">aanpak </w:t>
      </w:r>
      <w:r w:rsidR="00EE0314">
        <w:rPr>
          <w:rFonts w:ascii="Verdana" w:hAnsi="Verdana"/>
          <w:sz w:val="18"/>
          <w:szCs w:val="18"/>
        </w:rPr>
        <w:t xml:space="preserve">van de problemen </w:t>
      </w:r>
      <w:r w:rsidR="00A20486" w:rsidRPr="00947EFE">
        <w:rPr>
          <w:rFonts w:ascii="Verdana" w:hAnsi="Verdana"/>
          <w:sz w:val="18"/>
          <w:szCs w:val="18"/>
        </w:rPr>
        <w:t>voor de toekomst</w:t>
      </w:r>
      <w:r>
        <w:rPr>
          <w:rFonts w:ascii="Verdana" w:hAnsi="Verdana"/>
          <w:sz w:val="18"/>
          <w:szCs w:val="18"/>
        </w:rPr>
        <w:t>, hetzij – weer – thuis, hetzij in een ander</w:t>
      </w:r>
      <w:r w:rsidR="00E100EE">
        <w:rPr>
          <w:rFonts w:ascii="Verdana" w:hAnsi="Verdana"/>
          <w:sz w:val="18"/>
          <w:szCs w:val="18"/>
        </w:rPr>
        <w:t>e</w:t>
      </w:r>
      <w:r>
        <w:rPr>
          <w:rFonts w:ascii="Verdana" w:hAnsi="Verdana"/>
          <w:sz w:val="18"/>
          <w:szCs w:val="18"/>
        </w:rPr>
        <w:t xml:space="preserve"> zorginstelling.</w:t>
      </w:r>
      <w:r w:rsidR="00A20486" w:rsidRPr="00947EFE">
        <w:rPr>
          <w:rFonts w:ascii="Verdana" w:hAnsi="Verdana"/>
          <w:sz w:val="18"/>
          <w:szCs w:val="18"/>
        </w:rPr>
        <w:t xml:space="preserve"> </w:t>
      </w:r>
      <w:r w:rsidR="00EE0314">
        <w:rPr>
          <w:rFonts w:ascii="Verdana" w:hAnsi="Verdana"/>
          <w:sz w:val="18"/>
          <w:szCs w:val="18"/>
        </w:rPr>
        <w:t>Het overdragen van onze inzichten en aanpak naar een die andere omgeving is waar het om gaat. Daarom juist investeren wij in het contact met familie en ander</w:t>
      </w:r>
      <w:r w:rsidR="00E100EE">
        <w:rPr>
          <w:rFonts w:ascii="Verdana" w:hAnsi="Verdana"/>
          <w:sz w:val="18"/>
          <w:szCs w:val="18"/>
        </w:rPr>
        <w:t>e</w:t>
      </w:r>
      <w:r w:rsidR="00EE0314">
        <w:rPr>
          <w:rFonts w:ascii="Verdana" w:hAnsi="Verdana"/>
          <w:sz w:val="18"/>
          <w:szCs w:val="18"/>
        </w:rPr>
        <w:t xml:space="preserve"> naasten, dan wel in het contact  met andere zorgverleners</w:t>
      </w:r>
      <w:r w:rsidR="00CB1819">
        <w:rPr>
          <w:rFonts w:ascii="Verdana" w:hAnsi="Verdana"/>
          <w:sz w:val="18"/>
          <w:szCs w:val="18"/>
        </w:rPr>
        <w:t xml:space="preserve"> (bv. thuishulp, huisarts, verzorgings- of verpleeghuis) zodat het resultaat van een opname ook kan worden bestendigd. </w:t>
      </w:r>
    </w:p>
    <w:p w14:paraId="09099F0B" w14:textId="77777777" w:rsidR="00EE0314" w:rsidRDefault="00EE0314" w:rsidP="00D22F6F">
      <w:pPr>
        <w:rPr>
          <w:rFonts w:ascii="Verdana" w:hAnsi="Verdana"/>
          <w:sz w:val="18"/>
          <w:szCs w:val="18"/>
        </w:rPr>
      </w:pPr>
    </w:p>
    <w:p w14:paraId="09099F0C" w14:textId="77777777" w:rsidR="00A20486" w:rsidRPr="00947EFE" w:rsidRDefault="00A20486" w:rsidP="00D22F6F">
      <w:pPr>
        <w:rPr>
          <w:rFonts w:ascii="Verdana" w:hAnsi="Verdana"/>
          <w:b/>
          <w:sz w:val="18"/>
          <w:szCs w:val="18"/>
        </w:rPr>
      </w:pPr>
    </w:p>
    <w:p w14:paraId="09099F0D" w14:textId="77777777" w:rsidR="003875AF" w:rsidRPr="003875AF" w:rsidRDefault="005C7E81" w:rsidP="00FF3D13">
      <w:pPr>
        <w:spacing w:line="276" w:lineRule="auto"/>
        <w:jc w:val="center"/>
        <w:rPr>
          <w:rFonts w:ascii="Verdana" w:hAnsi="Verdana"/>
          <w:b/>
        </w:rPr>
      </w:pPr>
      <w:r>
        <w:rPr>
          <w:rFonts w:ascii="Verdana" w:hAnsi="Verdana"/>
          <w:b/>
          <w:i/>
          <w:smallCaps/>
        </w:rPr>
        <w:t>Hoe we he</w:t>
      </w:r>
      <w:r w:rsidR="00CB1819" w:rsidRPr="003875AF">
        <w:rPr>
          <w:rFonts w:ascii="Verdana" w:hAnsi="Verdana"/>
          <w:b/>
          <w:i/>
          <w:smallCaps/>
        </w:rPr>
        <w:t>t doen:</w:t>
      </w:r>
    </w:p>
    <w:p w14:paraId="09099F0E" w14:textId="77777777" w:rsidR="009B6F91" w:rsidRPr="00947EFE" w:rsidRDefault="00CB1819" w:rsidP="00FF3D13">
      <w:pPr>
        <w:spacing w:line="276" w:lineRule="auto"/>
        <w:jc w:val="center"/>
        <w:rPr>
          <w:rFonts w:ascii="Verdana" w:hAnsi="Verdana"/>
          <w:b/>
          <w:sz w:val="18"/>
          <w:szCs w:val="18"/>
        </w:rPr>
      </w:pPr>
      <w:r>
        <w:rPr>
          <w:rFonts w:ascii="Verdana" w:hAnsi="Verdana"/>
          <w:b/>
          <w:sz w:val="18"/>
          <w:szCs w:val="18"/>
        </w:rPr>
        <w:t>w</w:t>
      </w:r>
      <w:r w:rsidR="009B6F91" w:rsidRPr="00947EFE">
        <w:rPr>
          <w:rFonts w:ascii="Verdana" w:hAnsi="Verdana"/>
          <w:b/>
          <w:sz w:val="18"/>
          <w:szCs w:val="18"/>
        </w:rPr>
        <w:t>erkwijze Geriant kliniek</w:t>
      </w:r>
    </w:p>
    <w:p w14:paraId="09099F0F" w14:textId="77777777" w:rsidR="009B6F91" w:rsidRPr="00947EFE" w:rsidRDefault="009B6F91" w:rsidP="00FF3D13">
      <w:pPr>
        <w:pStyle w:val="Kop1"/>
        <w:numPr>
          <w:ilvl w:val="0"/>
          <w:numId w:val="0"/>
        </w:numPr>
        <w:spacing w:line="276" w:lineRule="auto"/>
        <w:ind w:left="432"/>
        <w:rPr>
          <w:szCs w:val="18"/>
        </w:rPr>
      </w:pPr>
    </w:p>
    <w:p w14:paraId="09099F10" w14:textId="77777777" w:rsidR="00C66A15" w:rsidRPr="001F67B6" w:rsidRDefault="00DD4A83" w:rsidP="00FF3D13">
      <w:pPr>
        <w:pStyle w:val="Kop1"/>
        <w:spacing w:line="276" w:lineRule="auto"/>
        <w:rPr>
          <w:smallCaps/>
          <w:sz w:val="22"/>
          <w:szCs w:val="22"/>
        </w:rPr>
      </w:pPr>
      <w:r w:rsidRPr="001F67B6">
        <w:rPr>
          <w:smallCaps/>
          <w:sz w:val="22"/>
          <w:szCs w:val="22"/>
        </w:rPr>
        <w:t>Algemeen</w:t>
      </w:r>
    </w:p>
    <w:p w14:paraId="09099F11" w14:textId="77777777" w:rsidR="00DD4A83" w:rsidRPr="00947EFE" w:rsidRDefault="00DF5844" w:rsidP="00FF3D13">
      <w:pPr>
        <w:spacing w:line="276" w:lineRule="auto"/>
        <w:ind w:left="426"/>
        <w:rPr>
          <w:rFonts w:ascii="Verdana" w:hAnsi="Verdana"/>
          <w:sz w:val="18"/>
          <w:szCs w:val="18"/>
        </w:rPr>
      </w:pPr>
      <w:r w:rsidRPr="00947EFE">
        <w:rPr>
          <w:rFonts w:ascii="Verdana" w:hAnsi="Verdana"/>
          <w:sz w:val="18"/>
          <w:szCs w:val="18"/>
        </w:rPr>
        <w:t xml:space="preserve">In de Geriant kliniek </w:t>
      </w:r>
      <w:r w:rsidR="008C3AD6" w:rsidRPr="00947EFE">
        <w:rPr>
          <w:rFonts w:ascii="Verdana" w:hAnsi="Verdana"/>
          <w:sz w:val="18"/>
          <w:szCs w:val="18"/>
        </w:rPr>
        <w:t xml:space="preserve">worden </w:t>
      </w:r>
      <w:r w:rsidRPr="00947EFE">
        <w:rPr>
          <w:rFonts w:ascii="Verdana" w:hAnsi="Verdana"/>
          <w:sz w:val="18"/>
          <w:szCs w:val="18"/>
        </w:rPr>
        <w:t xml:space="preserve">mensen </w:t>
      </w:r>
      <w:r w:rsidR="00DD4A83" w:rsidRPr="00947EFE">
        <w:rPr>
          <w:rFonts w:ascii="Verdana" w:hAnsi="Verdana"/>
          <w:sz w:val="18"/>
          <w:szCs w:val="18"/>
        </w:rPr>
        <w:t>met complexe psychogeriatrische problematiek</w:t>
      </w:r>
      <w:r w:rsidR="00503555">
        <w:rPr>
          <w:rFonts w:ascii="Verdana" w:hAnsi="Verdana"/>
          <w:sz w:val="18"/>
          <w:szCs w:val="18"/>
        </w:rPr>
        <w:t xml:space="preserve"> </w:t>
      </w:r>
      <w:r w:rsidR="008C3AD6" w:rsidRPr="00947EFE">
        <w:rPr>
          <w:rFonts w:ascii="Verdana" w:hAnsi="Verdana"/>
          <w:sz w:val="18"/>
          <w:szCs w:val="18"/>
        </w:rPr>
        <w:t>opgenomen,</w:t>
      </w:r>
      <w:r w:rsidR="00503555">
        <w:rPr>
          <w:rFonts w:ascii="Verdana" w:hAnsi="Verdana"/>
          <w:sz w:val="18"/>
          <w:szCs w:val="18"/>
        </w:rPr>
        <w:t xml:space="preserve"> met vaak </w:t>
      </w:r>
      <w:r w:rsidRPr="00947EFE">
        <w:rPr>
          <w:rFonts w:ascii="Verdana" w:hAnsi="Verdana"/>
          <w:sz w:val="18"/>
          <w:szCs w:val="18"/>
        </w:rPr>
        <w:t>bijkomende somatis</w:t>
      </w:r>
      <w:r w:rsidR="005133EA" w:rsidRPr="00947EFE">
        <w:rPr>
          <w:rFonts w:ascii="Verdana" w:hAnsi="Verdana"/>
          <w:sz w:val="18"/>
          <w:szCs w:val="18"/>
        </w:rPr>
        <w:t xml:space="preserve">che, psychiatrische </w:t>
      </w:r>
      <w:r w:rsidR="00503555">
        <w:rPr>
          <w:rFonts w:ascii="Verdana" w:hAnsi="Verdana"/>
          <w:sz w:val="18"/>
          <w:szCs w:val="18"/>
        </w:rPr>
        <w:t>en/</w:t>
      </w:r>
      <w:r w:rsidR="005133EA" w:rsidRPr="00947EFE">
        <w:rPr>
          <w:rFonts w:ascii="Verdana" w:hAnsi="Verdana"/>
          <w:sz w:val="18"/>
          <w:szCs w:val="18"/>
        </w:rPr>
        <w:t xml:space="preserve">of systemische </w:t>
      </w:r>
      <w:r w:rsidRPr="00947EFE">
        <w:rPr>
          <w:rFonts w:ascii="Verdana" w:hAnsi="Verdana"/>
          <w:sz w:val="18"/>
          <w:szCs w:val="18"/>
        </w:rPr>
        <w:t>problemen.</w:t>
      </w:r>
      <w:r w:rsidR="00503555">
        <w:rPr>
          <w:rFonts w:ascii="Verdana" w:hAnsi="Verdana"/>
          <w:sz w:val="18"/>
          <w:szCs w:val="18"/>
        </w:rPr>
        <w:t xml:space="preserve"> </w:t>
      </w:r>
      <w:r w:rsidR="00DD4A83" w:rsidRPr="00947EFE">
        <w:rPr>
          <w:rFonts w:ascii="Verdana" w:hAnsi="Verdana"/>
          <w:sz w:val="18"/>
          <w:szCs w:val="18"/>
        </w:rPr>
        <w:t xml:space="preserve">In de regel zal het cliënten betreffen met een al bekende of vermoede vorm van dementie. </w:t>
      </w:r>
    </w:p>
    <w:p w14:paraId="09099F12" w14:textId="77777777" w:rsidR="008C3AD6" w:rsidRPr="00947EFE" w:rsidRDefault="008C3AD6" w:rsidP="00FF3D13">
      <w:pPr>
        <w:spacing w:line="276" w:lineRule="auto"/>
        <w:ind w:left="426"/>
        <w:rPr>
          <w:rFonts w:ascii="Verdana" w:hAnsi="Verdana"/>
          <w:sz w:val="18"/>
          <w:szCs w:val="18"/>
        </w:rPr>
      </w:pPr>
      <w:r w:rsidRPr="00947EFE">
        <w:rPr>
          <w:rFonts w:ascii="Verdana" w:hAnsi="Verdana"/>
          <w:sz w:val="18"/>
          <w:szCs w:val="18"/>
        </w:rPr>
        <w:t>We hanteren geen leeftijdsgrens.</w:t>
      </w:r>
      <w:r w:rsidR="0015269A" w:rsidRPr="00947EFE">
        <w:rPr>
          <w:rFonts w:ascii="Verdana" w:hAnsi="Verdana"/>
          <w:sz w:val="18"/>
          <w:szCs w:val="18"/>
        </w:rPr>
        <w:t xml:space="preserve"> De Geriant kliniek is een onderbreking van en aanvulling op de ambulante hulpverlening. Het is geen voorportaal voor opname in het verpleeghuis.</w:t>
      </w:r>
      <w:r w:rsidR="00503555">
        <w:rPr>
          <w:rFonts w:ascii="Verdana" w:hAnsi="Verdana"/>
          <w:sz w:val="18"/>
          <w:szCs w:val="18"/>
        </w:rPr>
        <w:t xml:space="preserve"> Opname in de Geriant-kliniek is altijd tijdelijk, dat wordt vooraf ook goed met de familie en de verwijzer doorgesproken.</w:t>
      </w:r>
    </w:p>
    <w:p w14:paraId="09099F13" w14:textId="77777777" w:rsidR="00222353" w:rsidRPr="00947EFE" w:rsidRDefault="00222353" w:rsidP="00FF3D13">
      <w:pPr>
        <w:spacing w:line="276" w:lineRule="auto"/>
        <w:ind w:left="426"/>
        <w:rPr>
          <w:rFonts w:ascii="Verdana" w:hAnsi="Verdana"/>
          <w:sz w:val="18"/>
          <w:szCs w:val="18"/>
        </w:rPr>
      </w:pPr>
    </w:p>
    <w:p w14:paraId="09099F14" w14:textId="77777777" w:rsidR="00DF5844" w:rsidRPr="00947EFE" w:rsidRDefault="009F7DE1" w:rsidP="00FF3D13">
      <w:pPr>
        <w:spacing w:line="276" w:lineRule="auto"/>
        <w:ind w:left="426"/>
        <w:rPr>
          <w:rFonts w:ascii="Verdana" w:hAnsi="Verdana"/>
          <w:sz w:val="18"/>
          <w:szCs w:val="18"/>
        </w:rPr>
      </w:pPr>
      <w:r w:rsidRPr="00947EFE">
        <w:rPr>
          <w:rFonts w:ascii="Verdana" w:hAnsi="Verdana"/>
          <w:sz w:val="18"/>
          <w:szCs w:val="18"/>
        </w:rPr>
        <w:t>Ve</w:t>
      </w:r>
      <w:r w:rsidR="00DF5844" w:rsidRPr="00947EFE">
        <w:rPr>
          <w:rFonts w:ascii="Verdana" w:hAnsi="Verdana"/>
          <w:sz w:val="18"/>
          <w:szCs w:val="18"/>
        </w:rPr>
        <w:t xml:space="preserve">rwijzing naar de Geriant kliniek </w:t>
      </w:r>
      <w:r w:rsidR="001B7899" w:rsidRPr="00947EFE">
        <w:rPr>
          <w:rFonts w:ascii="Verdana" w:hAnsi="Verdana"/>
          <w:sz w:val="18"/>
          <w:szCs w:val="18"/>
        </w:rPr>
        <w:t>wordt gedaan door een arts van</w:t>
      </w:r>
      <w:r w:rsidR="008C3AD6" w:rsidRPr="00947EFE">
        <w:rPr>
          <w:rFonts w:ascii="Verdana" w:hAnsi="Verdana"/>
          <w:sz w:val="18"/>
          <w:szCs w:val="18"/>
        </w:rPr>
        <w:t>:</w:t>
      </w:r>
      <w:r w:rsidR="00DF5844" w:rsidRPr="00947EFE">
        <w:rPr>
          <w:rFonts w:ascii="Verdana" w:hAnsi="Verdana"/>
          <w:sz w:val="18"/>
          <w:szCs w:val="18"/>
        </w:rPr>
        <w:t xml:space="preserve"> </w:t>
      </w:r>
    </w:p>
    <w:p w14:paraId="09099F15" w14:textId="77777777" w:rsidR="009F7DE1" w:rsidRPr="00947EFE" w:rsidRDefault="009F7DE1" w:rsidP="00FF3D13">
      <w:pPr>
        <w:pStyle w:val="Geenafstand"/>
        <w:numPr>
          <w:ilvl w:val="0"/>
          <w:numId w:val="1"/>
        </w:numPr>
        <w:spacing w:line="276" w:lineRule="auto"/>
        <w:rPr>
          <w:rFonts w:ascii="Verdana" w:hAnsi="Verdana"/>
          <w:sz w:val="18"/>
          <w:szCs w:val="18"/>
        </w:rPr>
      </w:pPr>
      <w:r w:rsidRPr="00947EFE">
        <w:rPr>
          <w:rFonts w:ascii="Verdana" w:hAnsi="Verdana"/>
          <w:sz w:val="18"/>
          <w:szCs w:val="18"/>
        </w:rPr>
        <w:t>Ambulante team Geriant</w:t>
      </w:r>
    </w:p>
    <w:p w14:paraId="09099F16" w14:textId="77777777" w:rsidR="009F7DE1" w:rsidRPr="00947EFE" w:rsidRDefault="009F7DE1" w:rsidP="00FF3D13">
      <w:pPr>
        <w:pStyle w:val="Geenafstand"/>
        <w:numPr>
          <w:ilvl w:val="0"/>
          <w:numId w:val="1"/>
        </w:numPr>
        <w:spacing w:line="276" w:lineRule="auto"/>
        <w:rPr>
          <w:rFonts w:ascii="Verdana" w:hAnsi="Verdana"/>
          <w:sz w:val="18"/>
          <w:szCs w:val="18"/>
        </w:rPr>
      </w:pPr>
      <w:r w:rsidRPr="00947EFE">
        <w:rPr>
          <w:rFonts w:ascii="Verdana" w:hAnsi="Verdana"/>
          <w:sz w:val="18"/>
          <w:szCs w:val="18"/>
        </w:rPr>
        <w:t>Verpleeghuis</w:t>
      </w:r>
    </w:p>
    <w:p w14:paraId="09099F17" w14:textId="77777777" w:rsidR="009F7DE1" w:rsidRPr="00947EFE" w:rsidRDefault="009F7DE1" w:rsidP="00FF3D13">
      <w:pPr>
        <w:pStyle w:val="Geenafstand"/>
        <w:numPr>
          <w:ilvl w:val="0"/>
          <w:numId w:val="1"/>
        </w:numPr>
        <w:spacing w:line="276" w:lineRule="auto"/>
        <w:rPr>
          <w:rFonts w:ascii="Verdana" w:hAnsi="Verdana"/>
          <w:sz w:val="18"/>
          <w:szCs w:val="18"/>
        </w:rPr>
      </w:pPr>
      <w:r w:rsidRPr="00947EFE">
        <w:rPr>
          <w:rFonts w:ascii="Verdana" w:hAnsi="Verdana"/>
          <w:sz w:val="18"/>
          <w:szCs w:val="18"/>
        </w:rPr>
        <w:t>GGZ</w:t>
      </w:r>
    </w:p>
    <w:p w14:paraId="09099F18" w14:textId="77777777" w:rsidR="00DF5844" w:rsidRDefault="009F7DE1" w:rsidP="00FF3D13">
      <w:pPr>
        <w:pStyle w:val="Geenafstand"/>
        <w:numPr>
          <w:ilvl w:val="0"/>
          <w:numId w:val="1"/>
        </w:numPr>
        <w:spacing w:line="276" w:lineRule="auto"/>
        <w:rPr>
          <w:rFonts w:ascii="Verdana" w:hAnsi="Verdana"/>
          <w:sz w:val="18"/>
          <w:szCs w:val="18"/>
        </w:rPr>
      </w:pPr>
      <w:r w:rsidRPr="00947EFE">
        <w:rPr>
          <w:rFonts w:ascii="Verdana" w:hAnsi="Verdana"/>
          <w:sz w:val="18"/>
          <w:szCs w:val="18"/>
        </w:rPr>
        <w:t>Algemeen ziekenhuis</w:t>
      </w:r>
    </w:p>
    <w:p w14:paraId="09099F19" w14:textId="77777777" w:rsidR="00FF3D13" w:rsidRPr="00947EFE" w:rsidRDefault="00FF3D13" w:rsidP="00FF3D13">
      <w:pPr>
        <w:pStyle w:val="Geenafstand"/>
        <w:spacing w:line="276" w:lineRule="auto"/>
        <w:ind w:left="786"/>
        <w:rPr>
          <w:rFonts w:ascii="Verdana" w:hAnsi="Verdana"/>
          <w:sz w:val="18"/>
          <w:szCs w:val="18"/>
        </w:rPr>
      </w:pPr>
    </w:p>
    <w:p w14:paraId="09099F1A" w14:textId="77777777" w:rsidR="008C3AD6" w:rsidRPr="00947EFE" w:rsidRDefault="008C3AD6" w:rsidP="00FF3D13">
      <w:pPr>
        <w:pStyle w:val="Geenafstand"/>
        <w:spacing w:line="276" w:lineRule="auto"/>
        <w:rPr>
          <w:rFonts w:ascii="Verdana" w:hAnsi="Verdana"/>
          <w:sz w:val="18"/>
          <w:szCs w:val="18"/>
        </w:rPr>
      </w:pPr>
      <w:r w:rsidRPr="00947EFE">
        <w:rPr>
          <w:rFonts w:ascii="Verdana" w:hAnsi="Verdana"/>
          <w:sz w:val="18"/>
          <w:szCs w:val="18"/>
        </w:rPr>
        <w:lastRenderedPageBreak/>
        <w:t xml:space="preserve">       Rechtstreekse verwijzing vanuit de eerste</w:t>
      </w:r>
      <w:r w:rsidR="00422ADB" w:rsidRPr="00947EFE">
        <w:rPr>
          <w:rFonts w:ascii="Verdana" w:hAnsi="Verdana"/>
          <w:sz w:val="18"/>
          <w:szCs w:val="18"/>
        </w:rPr>
        <w:t xml:space="preserve"> </w:t>
      </w:r>
      <w:r w:rsidRPr="00947EFE">
        <w:rPr>
          <w:rFonts w:ascii="Verdana" w:hAnsi="Verdana"/>
          <w:sz w:val="18"/>
          <w:szCs w:val="18"/>
        </w:rPr>
        <w:t>lijn, in het bijzonder de huisarts, wordt zonder</w:t>
      </w:r>
    </w:p>
    <w:p w14:paraId="09099F1B" w14:textId="77777777" w:rsidR="008C3AD6" w:rsidRPr="00947EFE" w:rsidRDefault="008C3AD6" w:rsidP="00FF3D13">
      <w:pPr>
        <w:pStyle w:val="Geenafstand"/>
        <w:spacing w:line="276" w:lineRule="auto"/>
        <w:rPr>
          <w:rFonts w:ascii="Verdana" w:hAnsi="Verdana"/>
          <w:sz w:val="18"/>
          <w:szCs w:val="18"/>
        </w:rPr>
      </w:pPr>
      <w:r w:rsidRPr="00947EFE">
        <w:rPr>
          <w:rFonts w:ascii="Verdana" w:hAnsi="Verdana"/>
          <w:sz w:val="18"/>
          <w:szCs w:val="18"/>
        </w:rPr>
        <w:t xml:space="preserve">       tussenkomst van een ambulante hulpverlener/arts van Geriant niet </w:t>
      </w:r>
      <w:r w:rsidR="004A30C1" w:rsidRPr="00947EFE">
        <w:rPr>
          <w:rFonts w:ascii="Verdana" w:hAnsi="Verdana"/>
          <w:sz w:val="18"/>
          <w:szCs w:val="18"/>
        </w:rPr>
        <w:t xml:space="preserve">gehonoreerd. </w:t>
      </w:r>
    </w:p>
    <w:p w14:paraId="09099F1C" w14:textId="77777777" w:rsidR="0046216D" w:rsidRPr="00947EFE" w:rsidRDefault="009F7DE1" w:rsidP="00FF3D13">
      <w:pPr>
        <w:spacing w:line="276" w:lineRule="auto"/>
        <w:ind w:left="426"/>
        <w:rPr>
          <w:rFonts w:ascii="Verdana" w:hAnsi="Verdana"/>
          <w:sz w:val="18"/>
          <w:szCs w:val="18"/>
        </w:rPr>
      </w:pPr>
      <w:r w:rsidRPr="00947EFE">
        <w:rPr>
          <w:rFonts w:ascii="Verdana" w:hAnsi="Verdana"/>
          <w:sz w:val="18"/>
          <w:szCs w:val="18"/>
        </w:rPr>
        <w:t>Opname</w:t>
      </w:r>
      <w:r w:rsidR="00DF5844" w:rsidRPr="00947EFE">
        <w:rPr>
          <w:rFonts w:ascii="Verdana" w:hAnsi="Verdana"/>
          <w:sz w:val="18"/>
          <w:szCs w:val="18"/>
        </w:rPr>
        <w:t xml:space="preserve"> in de Geriant kliniek vindt </w:t>
      </w:r>
      <w:r w:rsidR="008C3AD6" w:rsidRPr="00947EFE">
        <w:rPr>
          <w:rFonts w:ascii="Verdana" w:hAnsi="Verdana"/>
          <w:sz w:val="18"/>
          <w:szCs w:val="18"/>
        </w:rPr>
        <w:t>alleen</w:t>
      </w:r>
      <w:r w:rsidR="00422ADB" w:rsidRPr="00947EFE">
        <w:rPr>
          <w:rFonts w:ascii="Verdana" w:hAnsi="Verdana"/>
          <w:sz w:val="18"/>
          <w:szCs w:val="18"/>
        </w:rPr>
        <w:t xml:space="preserve"> </w:t>
      </w:r>
      <w:r w:rsidR="00DF5844" w:rsidRPr="00947EFE">
        <w:rPr>
          <w:rFonts w:ascii="Verdana" w:hAnsi="Verdana"/>
          <w:sz w:val="18"/>
          <w:szCs w:val="18"/>
        </w:rPr>
        <w:t>plaats</w:t>
      </w:r>
      <w:r w:rsidRPr="00947EFE">
        <w:rPr>
          <w:rFonts w:ascii="Verdana" w:hAnsi="Verdana"/>
          <w:sz w:val="18"/>
          <w:szCs w:val="18"/>
        </w:rPr>
        <w:t xml:space="preserve"> binnen kantoortijden.</w:t>
      </w:r>
    </w:p>
    <w:p w14:paraId="09099F1D" w14:textId="77777777" w:rsidR="0046216D" w:rsidRPr="00947EFE" w:rsidRDefault="0046216D" w:rsidP="00FF3D13">
      <w:pPr>
        <w:spacing w:line="276" w:lineRule="auto"/>
        <w:ind w:left="426"/>
        <w:rPr>
          <w:rFonts w:ascii="Verdana" w:hAnsi="Verdana"/>
          <w:sz w:val="18"/>
          <w:szCs w:val="18"/>
        </w:rPr>
      </w:pPr>
      <w:r w:rsidRPr="00947EFE">
        <w:rPr>
          <w:rFonts w:ascii="Verdana" w:hAnsi="Verdana"/>
          <w:sz w:val="18"/>
          <w:szCs w:val="18"/>
        </w:rPr>
        <w:t>Contra-indicaties voor opname zijn:</w:t>
      </w:r>
    </w:p>
    <w:p w14:paraId="09099F1E" w14:textId="77777777" w:rsidR="009F7DE1" w:rsidRPr="00947EFE" w:rsidRDefault="008C3AD6" w:rsidP="00FF3D13">
      <w:pPr>
        <w:pStyle w:val="Geenafstand"/>
        <w:numPr>
          <w:ilvl w:val="0"/>
          <w:numId w:val="1"/>
        </w:numPr>
        <w:spacing w:line="276" w:lineRule="auto"/>
        <w:rPr>
          <w:rFonts w:ascii="Verdana" w:hAnsi="Verdana"/>
          <w:sz w:val="18"/>
          <w:szCs w:val="18"/>
        </w:rPr>
      </w:pPr>
      <w:r w:rsidRPr="00947EFE">
        <w:rPr>
          <w:rFonts w:ascii="Verdana" w:hAnsi="Verdana"/>
          <w:sz w:val="18"/>
          <w:szCs w:val="18"/>
        </w:rPr>
        <w:t>Uitsluitend z</w:t>
      </w:r>
      <w:r w:rsidR="00C66A15" w:rsidRPr="00947EFE">
        <w:rPr>
          <w:rFonts w:ascii="Verdana" w:hAnsi="Verdana"/>
          <w:sz w:val="18"/>
          <w:szCs w:val="18"/>
        </w:rPr>
        <w:t>org</w:t>
      </w:r>
      <w:r w:rsidR="0046216D" w:rsidRPr="00947EFE">
        <w:rPr>
          <w:rFonts w:ascii="Verdana" w:hAnsi="Verdana"/>
          <w:sz w:val="18"/>
          <w:szCs w:val="18"/>
        </w:rPr>
        <w:t>problematiek</w:t>
      </w:r>
      <w:r w:rsidR="00503555">
        <w:rPr>
          <w:rFonts w:ascii="Verdana" w:hAnsi="Verdana"/>
          <w:sz w:val="18"/>
          <w:szCs w:val="18"/>
        </w:rPr>
        <w:t>, zonder vraag om diagnostiek of behandeling</w:t>
      </w:r>
      <w:r w:rsidRPr="00947EFE">
        <w:rPr>
          <w:rFonts w:ascii="Verdana" w:hAnsi="Verdana"/>
          <w:sz w:val="18"/>
          <w:szCs w:val="18"/>
        </w:rPr>
        <w:t>.</w:t>
      </w:r>
    </w:p>
    <w:p w14:paraId="09099F1F" w14:textId="77777777" w:rsidR="0046216D" w:rsidRPr="00947EFE" w:rsidRDefault="0046216D" w:rsidP="00FF3D13">
      <w:pPr>
        <w:pStyle w:val="Geenafstand"/>
        <w:numPr>
          <w:ilvl w:val="0"/>
          <w:numId w:val="1"/>
        </w:numPr>
        <w:spacing w:line="276" w:lineRule="auto"/>
        <w:rPr>
          <w:rFonts w:ascii="Verdana" w:hAnsi="Verdana"/>
          <w:sz w:val="18"/>
          <w:szCs w:val="18"/>
        </w:rPr>
      </w:pPr>
      <w:r w:rsidRPr="00947EFE">
        <w:rPr>
          <w:rFonts w:ascii="Verdana" w:hAnsi="Verdana"/>
          <w:sz w:val="18"/>
          <w:szCs w:val="18"/>
        </w:rPr>
        <w:t>In het verlengde hiervan: cliënten reeds geïndiceerd voor opname in een verpleeghuis waarbij</w:t>
      </w:r>
      <w:r w:rsidR="008C3AD6" w:rsidRPr="00947EFE">
        <w:rPr>
          <w:rFonts w:ascii="Verdana" w:hAnsi="Verdana"/>
          <w:sz w:val="18"/>
          <w:szCs w:val="18"/>
        </w:rPr>
        <w:t xml:space="preserve"> zich een zorgcrisis voordoet.</w:t>
      </w:r>
    </w:p>
    <w:p w14:paraId="09099F20" w14:textId="77777777" w:rsidR="009F7DE1" w:rsidRPr="00947EFE" w:rsidRDefault="008C3AD6" w:rsidP="00FF3D13">
      <w:pPr>
        <w:pStyle w:val="Geenafstand"/>
        <w:numPr>
          <w:ilvl w:val="0"/>
          <w:numId w:val="1"/>
        </w:numPr>
        <w:spacing w:line="276" w:lineRule="auto"/>
        <w:rPr>
          <w:rFonts w:ascii="Verdana" w:hAnsi="Verdana"/>
          <w:sz w:val="18"/>
          <w:szCs w:val="18"/>
        </w:rPr>
      </w:pPr>
      <w:r w:rsidRPr="00947EFE">
        <w:rPr>
          <w:rFonts w:ascii="Verdana" w:hAnsi="Verdana"/>
          <w:sz w:val="18"/>
          <w:szCs w:val="18"/>
        </w:rPr>
        <w:t>Somatische problemen op de voorgrond waarvoor behandeling in een algemeen ziekenhuis nodig is.</w:t>
      </w:r>
      <w:r w:rsidR="0046216D" w:rsidRPr="00947EFE">
        <w:rPr>
          <w:rFonts w:ascii="Verdana" w:hAnsi="Verdana"/>
          <w:sz w:val="18"/>
          <w:szCs w:val="18"/>
        </w:rPr>
        <w:t xml:space="preserve"> </w:t>
      </w:r>
    </w:p>
    <w:p w14:paraId="09099F21" w14:textId="77777777" w:rsidR="00327550" w:rsidRPr="00947EFE" w:rsidRDefault="00327550" w:rsidP="00FF3D13">
      <w:pPr>
        <w:pStyle w:val="Geenafstand"/>
        <w:spacing w:line="276" w:lineRule="auto"/>
        <w:ind w:left="1068"/>
        <w:rPr>
          <w:rFonts w:ascii="Verdana" w:hAnsi="Verdana"/>
          <w:sz w:val="18"/>
          <w:szCs w:val="18"/>
        </w:rPr>
      </w:pPr>
    </w:p>
    <w:p w14:paraId="09099F22" w14:textId="77777777" w:rsidR="00327550" w:rsidRPr="00947EFE" w:rsidRDefault="00327550" w:rsidP="00FF3D13">
      <w:pPr>
        <w:pStyle w:val="Kop2"/>
        <w:spacing w:line="276" w:lineRule="auto"/>
        <w:rPr>
          <w:szCs w:val="18"/>
        </w:rPr>
      </w:pPr>
      <w:r w:rsidRPr="00947EFE">
        <w:rPr>
          <w:szCs w:val="18"/>
        </w:rPr>
        <w:t>Opnameduur</w:t>
      </w:r>
    </w:p>
    <w:p w14:paraId="09099F23" w14:textId="6513C467" w:rsidR="00327550" w:rsidRPr="00947EFE" w:rsidRDefault="007150B3" w:rsidP="00FF3D13">
      <w:pPr>
        <w:spacing w:line="276" w:lineRule="auto"/>
        <w:ind w:left="576"/>
        <w:rPr>
          <w:rFonts w:ascii="Verdana" w:hAnsi="Verdana"/>
          <w:sz w:val="18"/>
          <w:szCs w:val="18"/>
        </w:rPr>
      </w:pPr>
      <w:r>
        <w:rPr>
          <w:rFonts w:ascii="Verdana" w:hAnsi="Verdana"/>
          <w:sz w:val="18"/>
          <w:szCs w:val="18"/>
        </w:rPr>
        <w:t xml:space="preserve">Opname is altijd tijdelijk. Dat </w:t>
      </w:r>
      <w:r w:rsidR="004C02AF">
        <w:rPr>
          <w:rFonts w:ascii="Verdana" w:hAnsi="Verdana"/>
          <w:sz w:val="18"/>
          <w:szCs w:val="18"/>
        </w:rPr>
        <w:t>wordt</w:t>
      </w:r>
      <w:r>
        <w:rPr>
          <w:rFonts w:ascii="Verdana" w:hAnsi="Verdana"/>
          <w:sz w:val="18"/>
          <w:szCs w:val="18"/>
        </w:rPr>
        <w:t xml:space="preserve"> bij opname ook altijd zo gecommuniceerd met familie. </w:t>
      </w:r>
      <w:r w:rsidR="00327550" w:rsidRPr="00947EFE">
        <w:rPr>
          <w:rFonts w:ascii="Verdana" w:hAnsi="Verdana"/>
          <w:sz w:val="18"/>
          <w:szCs w:val="18"/>
        </w:rPr>
        <w:t xml:space="preserve">Gebleken is </w:t>
      </w:r>
      <w:r w:rsidR="008922B1">
        <w:rPr>
          <w:rFonts w:ascii="Verdana" w:hAnsi="Verdana"/>
          <w:sz w:val="18"/>
          <w:szCs w:val="18"/>
        </w:rPr>
        <w:t>dat de gemiddelde opnametijd 4-6</w:t>
      </w:r>
      <w:r w:rsidR="00327550" w:rsidRPr="00947EFE">
        <w:rPr>
          <w:rFonts w:ascii="Verdana" w:hAnsi="Verdana"/>
          <w:sz w:val="18"/>
          <w:szCs w:val="18"/>
        </w:rPr>
        <w:t xml:space="preserve"> weken </w:t>
      </w:r>
      <w:r>
        <w:rPr>
          <w:rFonts w:ascii="Verdana" w:hAnsi="Verdana"/>
          <w:sz w:val="18"/>
          <w:szCs w:val="18"/>
        </w:rPr>
        <w:t xml:space="preserve">veelal nodig </w:t>
      </w:r>
      <w:r w:rsidR="00327550" w:rsidRPr="00947EFE">
        <w:rPr>
          <w:rFonts w:ascii="Verdana" w:hAnsi="Verdana"/>
          <w:sz w:val="18"/>
          <w:szCs w:val="18"/>
        </w:rPr>
        <w:t xml:space="preserve">is. </w:t>
      </w:r>
      <w:r>
        <w:rPr>
          <w:rFonts w:ascii="Verdana" w:hAnsi="Verdana"/>
          <w:sz w:val="18"/>
          <w:szCs w:val="18"/>
        </w:rPr>
        <w:t>Alle</w:t>
      </w:r>
      <w:r w:rsidR="003875AF">
        <w:rPr>
          <w:rFonts w:ascii="Verdana" w:hAnsi="Verdana"/>
          <w:sz w:val="18"/>
          <w:szCs w:val="18"/>
        </w:rPr>
        <w:t>e</w:t>
      </w:r>
      <w:r>
        <w:rPr>
          <w:rFonts w:ascii="Verdana" w:hAnsi="Verdana"/>
          <w:sz w:val="18"/>
          <w:szCs w:val="18"/>
        </w:rPr>
        <w:t>n m</w:t>
      </w:r>
      <w:r w:rsidR="00327550" w:rsidRPr="00947EFE">
        <w:rPr>
          <w:rFonts w:ascii="Verdana" w:hAnsi="Verdana"/>
          <w:sz w:val="18"/>
          <w:szCs w:val="18"/>
        </w:rPr>
        <w:t xml:space="preserve">ultidisciplinair </w:t>
      </w:r>
      <w:r>
        <w:rPr>
          <w:rFonts w:ascii="Verdana" w:hAnsi="Verdana"/>
          <w:sz w:val="18"/>
          <w:szCs w:val="18"/>
        </w:rPr>
        <w:t xml:space="preserve">en in overleg met familie </w:t>
      </w:r>
      <w:r w:rsidR="00327550" w:rsidRPr="00947EFE">
        <w:rPr>
          <w:rFonts w:ascii="Verdana" w:hAnsi="Verdana"/>
          <w:sz w:val="18"/>
          <w:szCs w:val="18"/>
        </w:rPr>
        <w:t xml:space="preserve">kan besloten worden dat een langere opnametijd noodzakelijk is. </w:t>
      </w:r>
    </w:p>
    <w:p w14:paraId="09099F24" w14:textId="77777777" w:rsidR="00327550" w:rsidRPr="00947EFE" w:rsidRDefault="00327550" w:rsidP="00FF3D13">
      <w:pPr>
        <w:spacing w:line="276" w:lineRule="auto"/>
        <w:ind w:left="426"/>
        <w:rPr>
          <w:rFonts w:ascii="Verdana" w:hAnsi="Verdana"/>
          <w:sz w:val="18"/>
          <w:szCs w:val="18"/>
        </w:rPr>
      </w:pPr>
    </w:p>
    <w:p w14:paraId="09099F25" w14:textId="77777777" w:rsidR="00327550" w:rsidRPr="00947EFE" w:rsidRDefault="00327550" w:rsidP="00FF3D13">
      <w:pPr>
        <w:pStyle w:val="Kop2"/>
        <w:spacing w:line="276" w:lineRule="auto"/>
        <w:rPr>
          <w:szCs w:val="18"/>
        </w:rPr>
      </w:pPr>
      <w:r w:rsidRPr="00947EFE">
        <w:rPr>
          <w:szCs w:val="18"/>
        </w:rPr>
        <w:t xml:space="preserve">Ontslag </w:t>
      </w:r>
    </w:p>
    <w:p w14:paraId="09099F26" w14:textId="77777777" w:rsidR="00327550" w:rsidRPr="00947EFE" w:rsidRDefault="00327550" w:rsidP="00FF3D13">
      <w:pPr>
        <w:spacing w:line="276" w:lineRule="auto"/>
        <w:ind w:left="576"/>
        <w:rPr>
          <w:rFonts w:ascii="Verdana" w:hAnsi="Verdana"/>
          <w:sz w:val="18"/>
          <w:szCs w:val="18"/>
        </w:rPr>
      </w:pPr>
      <w:r w:rsidRPr="00947EFE">
        <w:rPr>
          <w:rFonts w:ascii="Verdana" w:hAnsi="Verdana"/>
          <w:sz w:val="18"/>
          <w:szCs w:val="18"/>
        </w:rPr>
        <w:t>Terug naar huis is het streven, tenzij dat niet meer haalbaar is en een andere woonvoorzien</w:t>
      </w:r>
      <w:r w:rsidR="007150B3">
        <w:rPr>
          <w:rFonts w:ascii="Verdana" w:hAnsi="Verdana"/>
          <w:sz w:val="18"/>
          <w:szCs w:val="18"/>
        </w:rPr>
        <w:t>ing noodzakelijk is. De Geriant-</w:t>
      </w:r>
      <w:r w:rsidRPr="00947EFE">
        <w:rPr>
          <w:rFonts w:ascii="Verdana" w:hAnsi="Verdana"/>
          <w:sz w:val="18"/>
          <w:szCs w:val="18"/>
        </w:rPr>
        <w:t xml:space="preserve">kliniek helpt de cliënt en zijn familie bij het vinden van een juiste woonvoorziening en het eventueel aanvragen van de juiste indicatie. Als cliënten </w:t>
      </w:r>
      <w:r w:rsidR="007150B3">
        <w:rPr>
          <w:rFonts w:ascii="Verdana" w:hAnsi="Verdana"/>
          <w:sz w:val="18"/>
          <w:szCs w:val="18"/>
        </w:rPr>
        <w:t xml:space="preserve">vanuit een verpleeghuissetting </w:t>
      </w:r>
      <w:r w:rsidRPr="00947EFE">
        <w:rPr>
          <w:rFonts w:ascii="Verdana" w:hAnsi="Verdana"/>
          <w:sz w:val="18"/>
          <w:szCs w:val="18"/>
        </w:rPr>
        <w:t>in de Geriant Kliniek zijn opgenomen, gaan ze in principe daar weer naar terug.</w:t>
      </w:r>
    </w:p>
    <w:p w14:paraId="09099F27" w14:textId="77777777" w:rsidR="00327550" w:rsidRPr="00947EFE" w:rsidRDefault="00327550" w:rsidP="00FF3D13">
      <w:pPr>
        <w:spacing w:line="276" w:lineRule="auto"/>
        <w:rPr>
          <w:rFonts w:ascii="Verdana" w:hAnsi="Verdana"/>
          <w:sz w:val="18"/>
          <w:szCs w:val="18"/>
        </w:rPr>
      </w:pPr>
    </w:p>
    <w:p w14:paraId="09099F28" w14:textId="77777777" w:rsidR="00327550" w:rsidRPr="00947EFE" w:rsidRDefault="00327550" w:rsidP="00FF3D13">
      <w:pPr>
        <w:pStyle w:val="Kop2"/>
        <w:spacing w:line="276" w:lineRule="auto"/>
        <w:rPr>
          <w:szCs w:val="18"/>
        </w:rPr>
      </w:pPr>
      <w:r w:rsidRPr="00947EFE">
        <w:rPr>
          <w:szCs w:val="18"/>
        </w:rPr>
        <w:t>Wie werken er in de Geriant Kliniek</w:t>
      </w:r>
      <w:r w:rsidR="003875AF">
        <w:rPr>
          <w:szCs w:val="18"/>
        </w:rPr>
        <w:t>?</w:t>
      </w:r>
    </w:p>
    <w:p w14:paraId="09099F29" w14:textId="7CE68453" w:rsidR="00327550" w:rsidRPr="00947EFE" w:rsidRDefault="003875AF" w:rsidP="00FF3D13">
      <w:pPr>
        <w:spacing w:line="276" w:lineRule="auto"/>
        <w:ind w:left="576"/>
        <w:rPr>
          <w:rFonts w:ascii="Verdana" w:hAnsi="Verdana"/>
          <w:sz w:val="18"/>
          <w:szCs w:val="18"/>
        </w:rPr>
      </w:pPr>
      <w:r>
        <w:rPr>
          <w:rFonts w:ascii="Verdana" w:hAnsi="Verdana"/>
          <w:sz w:val="18"/>
          <w:szCs w:val="18"/>
        </w:rPr>
        <w:t>Op alfabetische volgorde: a</w:t>
      </w:r>
      <w:r w:rsidR="00327550" w:rsidRPr="00947EFE">
        <w:rPr>
          <w:rFonts w:ascii="Verdana" w:hAnsi="Verdana"/>
          <w:sz w:val="18"/>
          <w:szCs w:val="18"/>
        </w:rPr>
        <w:t xml:space="preserve">ctiviteitentherapeuten, </w:t>
      </w:r>
      <w:r>
        <w:rPr>
          <w:rFonts w:ascii="Verdana" w:hAnsi="Verdana"/>
          <w:sz w:val="18"/>
          <w:szCs w:val="18"/>
        </w:rPr>
        <w:t>gz-</w:t>
      </w:r>
      <w:r w:rsidRPr="00947EFE">
        <w:rPr>
          <w:rFonts w:ascii="Verdana" w:hAnsi="Verdana"/>
          <w:sz w:val="18"/>
          <w:szCs w:val="18"/>
        </w:rPr>
        <w:t>psycholoog</w:t>
      </w:r>
      <w:r>
        <w:rPr>
          <w:rFonts w:ascii="Verdana" w:hAnsi="Verdana"/>
          <w:sz w:val="18"/>
          <w:szCs w:val="18"/>
        </w:rPr>
        <w:t xml:space="preserve">, </w:t>
      </w:r>
      <w:r w:rsidRPr="00947EFE">
        <w:rPr>
          <w:rFonts w:ascii="Verdana" w:hAnsi="Verdana"/>
          <w:sz w:val="18"/>
          <w:szCs w:val="18"/>
        </w:rPr>
        <w:t xml:space="preserve">interieurverzorger, </w:t>
      </w:r>
      <w:r w:rsidR="00327550" w:rsidRPr="00947EFE">
        <w:rPr>
          <w:rFonts w:ascii="Verdana" w:hAnsi="Verdana"/>
          <w:sz w:val="18"/>
          <w:szCs w:val="18"/>
        </w:rPr>
        <w:t xml:space="preserve">klinisch casemanagers, manager, psychiater, secretariaatsmedewerkers, sociaal geriater, stagiaires, </w:t>
      </w:r>
      <w:r w:rsidR="00E7723A">
        <w:rPr>
          <w:rFonts w:ascii="Verdana" w:hAnsi="Verdana"/>
          <w:sz w:val="18"/>
          <w:szCs w:val="18"/>
        </w:rPr>
        <w:t xml:space="preserve">verpleegkundigen, </w:t>
      </w:r>
      <w:r w:rsidR="00327550" w:rsidRPr="00947EFE">
        <w:rPr>
          <w:rFonts w:ascii="Verdana" w:hAnsi="Verdana"/>
          <w:sz w:val="18"/>
          <w:szCs w:val="18"/>
        </w:rPr>
        <w:t>verzo</w:t>
      </w:r>
      <w:r w:rsidR="00E7723A">
        <w:rPr>
          <w:rFonts w:ascii="Verdana" w:hAnsi="Verdana"/>
          <w:sz w:val="18"/>
          <w:szCs w:val="18"/>
        </w:rPr>
        <w:t>rgenden, voedingsassistentes</w:t>
      </w:r>
      <w:r w:rsidR="008A21B7">
        <w:rPr>
          <w:rFonts w:ascii="Verdana" w:hAnsi="Verdana"/>
          <w:sz w:val="18"/>
          <w:szCs w:val="18"/>
        </w:rPr>
        <w:t xml:space="preserve"> en</w:t>
      </w:r>
      <w:r w:rsidR="00E7723A">
        <w:rPr>
          <w:rFonts w:ascii="Verdana" w:hAnsi="Verdana"/>
          <w:sz w:val="18"/>
          <w:szCs w:val="18"/>
        </w:rPr>
        <w:t xml:space="preserve"> vrijwilligers.</w:t>
      </w:r>
      <w:r w:rsidR="008A21B7">
        <w:rPr>
          <w:rFonts w:ascii="Verdana" w:hAnsi="Verdana"/>
          <w:sz w:val="18"/>
          <w:szCs w:val="18"/>
        </w:rPr>
        <w:t xml:space="preserve"> In het kader van de Wet Zorg en Dwang kunnen de arts, klinisch casemanager en verpleegkundigen optreden als zorgverantwoordelijke.</w:t>
      </w:r>
    </w:p>
    <w:p w14:paraId="09099F2A" w14:textId="77777777" w:rsidR="00327550" w:rsidRPr="00947EFE" w:rsidRDefault="00327550" w:rsidP="00A46344">
      <w:pPr>
        <w:spacing w:line="276" w:lineRule="auto"/>
        <w:ind w:left="426"/>
        <w:rPr>
          <w:rFonts w:ascii="Verdana" w:hAnsi="Verdana"/>
          <w:sz w:val="18"/>
          <w:szCs w:val="18"/>
        </w:rPr>
      </w:pPr>
    </w:p>
    <w:p w14:paraId="09099F2B" w14:textId="77777777" w:rsidR="00D82DDB" w:rsidRPr="00947EFE" w:rsidRDefault="00D82DDB" w:rsidP="00A46344">
      <w:pPr>
        <w:spacing w:line="276" w:lineRule="auto"/>
        <w:ind w:left="426"/>
        <w:rPr>
          <w:rFonts w:ascii="Verdana" w:hAnsi="Verdana"/>
          <w:sz w:val="18"/>
          <w:szCs w:val="18"/>
        </w:rPr>
      </w:pPr>
    </w:p>
    <w:p w14:paraId="09099F2C" w14:textId="77777777" w:rsidR="00A327F2" w:rsidRPr="001F67B6" w:rsidRDefault="003C041B" w:rsidP="00A46344">
      <w:pPr>
        <w:pStyle w:val="Kop1"/>
        <w:spacing w:line="276" w:lineRule="auto"/>
        <w:rPr>
          <w:smallCaps/>
          <w:sz w:val="22"/>
          <w:szCs w:val="22"/>
        </w:rPr>
      </w:pPr>
      <w:r w:rsidRPr="001F67B6">
        <w:rPr>
          <w:smallCaps/>
          <w:sz w:val="22"/>
          <w:szCs w:val="22"/>
        </w:rPr>
        <w:t>Kernactiviteiten</w:t>
      </w:r>
    </w:p>
    <w:p w14:paraId="09099F2D" w14:textId="4F72A67C" w:rsidR="00FF3D13" w:rsidRDefault="003C041B" w:rsidP="00A46344">
      <w:pPr>
        <w:pStyle w:val="Lijstalinea"/>
        <w:numPr>
          <w:ilvl w:val="0"/>
          <w:numId w:val="19"/>
        </w:numPr>
        <w:spacing w:line="276" w:lineRule="auto"/>
        <w:rPr>
          <w:rFonts w:ascii="Verdana" w:hAnsi="Verdana"/>
          <w:sz w:val="18"/>
          <w:szCs w:val="18"/>
        </w:rPr>
      </w:pPr>
      <w:r w:rsidRPr="00FF3D13">
        <w:rPr>
          <w:rFonts w:ascii="Verdana" w:hAnsi="Verdana"/>
          <w:sz w:val="18"/>
          <w:szCs w:val="18"/>
        </w:rPr>
        <w:t>Di</w:t>
      </w:r>
      <w:r w:rsidR="00385E01">
        <w:rPr>
          <w:rFonts w:ascii="Verdana" w:hAnsi="Verdana"/>
          <w:sz w:val="18"/>
          <w:szCs w:val="18"/>
        </w:rPr>
        <w:t>agnostiek</w:t>
      </w:r>
    </w:p>
    <w:p w14:paraId="09099F2E" w14:textId="77777777" w:rsidR="00FF3D13" w:rsidRPr="00FF3D13" w:rsidRDefault="00FE34EF" w:rsidP="00A46344">
      <w:pPr>
        <w:pStyle w:val="Kop1"/>
        <w:numPr>
          <w:ilvl w:val="0"/>
          <w:numId w:val="19"/>
        </w:numPr>
        <w:spacing w:line="276" w:lineRule="auto"/>
        <w:rPr>
          <w:b w:val="0"/>
          <w:szCs w:val="18"/>
        </w:rPr>
      </w:pPr>
      <w:r w:rsidRPr="00FF3D13">
        <w:rPr>
          <w:b w:val="0"/>
          <w:szCs w:val="18"/>
        </w:rPr>
        <w:t>Behandeling</w:t>
      </w:r>
    </w:p>
    <w:p w14:paraId="09099F2F" w14:textId="77777777" w:rsidR="00FE34EF" w:rsidRPr="00FF3D13" w:rsidRDefault="00FE34EF" w:rsidP="00A46344">
      <w:pPr>
        <w:pStyle w:val="Kop1"/>
        <w:numPr>
          <w:ilvl w:val="0"/>
          <w:numId w:val="19"/>
        </w:numPr>
        <w:spacing w:line="276" w:lineRule="auto"/>
        <w:rPr>
          <w:b w:val="0"/>
          <w:szCs w:val="18"/>
        </w:rPr>
      </w:pPr>
      <w:r w:rsidRPr="00FF3D13">
        <w:rPr>
          <w:b w:val="0"/>
          <w:szCs w:val="18"/>
        </w:rPr>
        <w:t>Advies</w:t>
      </w:r>
    </w:p>
    <w:p w14:paraId="09099F30" w14:textId="77777777" w:rsidR="00FE34EF" w:rsidRPr="00947EFE" w:rsidRDefault="00FE34EF" w:rsidP="00A46344">
      <w:pPr>
        <w:pStyle w:val="Geenafstand"/>
        <w:spacing w:line="276" w:lineRule="auto"/>
        <w:rPr>
          <w:rFonts w:ascii="Verdana" w:hAnsi="Verdana"/>
          <w:sz w:val="18"/>
          <w:szCs w:val="18"/>
        </w:rPr>
      </w:pPr>
    </w:p>
    <w:p w14:paraId="09099F31" w14:textId="77777777" w:rsidR="00982133" w:rsidRPr="00947EFE" w:rsidRDefault="00C66A15" w:rsidP="00277A7A">
      <w:pPr>
        <w:pStyle w:val="Kop2"/>
        <w:spacing w:line="276" w:lineRule="auto"/>
        <w:ind w:left="426" w:hanging="426"/>
        <w:rPr>
          <w:szCs w:val="18"/>
        </w:rPr>
      </w:pPr>
      <w:r w:rsidRPr="00947EFE">
        <w:rPr>
          <w:szCs w:val="18"/>
        </w:rPr>
        <w:t>Diagnostiek</w:t>
      </w:r>
    </w:p>
    <w:p w14:paraId="09099F32" w14:textId="77777777" w:rsidR="005531C4" w:rsidRDefault="00A46344" w:rsidP="005531C4">
      <w:pPr>
        <w:pStyle w:val="Geenafstand"/>
        <w:numPr>
          <w:ilvl w:val="0"/>
          <w:numId w:val="3"/>
        </w:numPr>
        <w:spacing w:line="276" w:lineRule="auto"/>
        <w:rPr>
          <w:rFonts w:ascii="Verdana" w:hAnsi="Verdana"/>
          <w:sz w:val="18"/>
          <w:szCs w:val="18"/>
          <w:u w:val="single"/>
        </w:rPr>
      </w:pPr>
      <w:r w:rsidRPr="005531C4">
        <w:rPr>
          <w:rFonts w:ascii="Verdana" w:hAnsi="Verdana"/>
          <w:sz w:val="18"/>
          <w:szCs w:val="18"/>
          <w:u w:val="single"/>
        </w:rPr>
        <w:t>Focus:</w:t>
      </w:r>
    </w:p>
    <w:p w14:paraId="09099F33" w14:textId="77777777" w:rsidR="005531C4" w:rsidRPr="00A81867" w:rsidRDefault="005531C4" w:rsidP="005531C4">
      <w:pPr>
        <w:pStyle w:val="Geenafstand"/>
        <w:tabs>
          <w:tab w:val="left" w:pos="993"/>
        </w:tabs>
        <w:spacing w:line="276" w:lineRule="auto"/>
        <w:ind w:left="786"/>
        <w:rPr>
          <w:rFonts w:ascii="Verdana" w:hAnsi="Verdana"/>
          <w:sz w:val="18"/>
          <w:szCs w:val="18"/>
        </w:rPr>
      </w:pPr>
      <w:r w:rsidRPr="00A81867">
        <w:rPr>
          <w:rFonts w:ascii="Verdana" w:hAnsi="Verdana"/>
          <w:sz w:val="18"/>
          <w:szCs w:val="18"/>
        </w:rPr>
        <w:t>-</w:t>
      </w:r>
      <w:r w:rsidRPr="00A81867">
        <w:rPr>
          <w:rFonts w:ascii="Verdana" w:hAnsi="Verdana"/>
          <w:sz w:val="18"/>
          <w:szCs w:val="18"/>
        </w:rPr>
        <w:tab/>
      </w:r>
      <w:r w:rsidR="00A46344" w:rsidRPr="00A81867">
        <w:rPr>
          <w:rFonts w:ascii="Verdana" w:hAnsi="Verdana" w:cs="Times New Roman"/>
          <w:sz w:val="18"/>
          <w:szCs w:val="18"/>
        </w:rPr>
        <w:t>Cognitieve stoornissen</w:t>
      </w:r>
    </w:p>
    <w:p w14:paraId="09099F34" w14:textId="77777777" w:rsidR="005531C4" w:rsidRPr="00A81867" w:rsidRDefault="005531C4" w:rsidP="005531C4">
      <w:pPr>
        <w:pStyle w:val="Geenafstand"/>
        <w:tabs>
          <w:tab w:val="left" w:pos="993"/>
        </w:tabs>
        <w:spacing w:line="276" w:lineRule="auto"/>
        <w:ind w:left="786"/>
        <w:rPr>
          <w:rFonts w:ascii="Verdana" w:hAnsi="Verdana"/>
          <w:sz w:val="18"/>
          <w:szCs w:val="18"/>
        </w:rPr>
      </w:pPr>
      <w:r w:rsidRPr="00A81867">
        <w:rPr>
          <w:rFonts w:ascii="Verdana" w:hAnsi="Verdana"/>
          <w:sz w:val="18"/>
          <w:szCs w:val="18"/>
        </w:rPr>
        <w:t>-</w:t>
      </w:r>
      <w:r w:rsidRPr="00A81867">
        <w:rPr>
          <w:rFonts w:ascii="Verdana" w:hAnsi="Verdana"/>
          <w:sz w:val="18"/>
          <w:szCs w:val="18"/>
        </w:rPr>
        <w:tab/>
      </w:r>
      <w:r w:rsidR="00A46344" w:rsidRPr="00A81867">
        <w:rPr>
          <w:rFonts w:ascii="Verdana" w:hAnsi="Verdana"/>
          <w:sz w:val="18"/>
          <w:szCs w:val="18"/>
        </w:rPr>
        <w:t>Zorg- en systeemanalyse</w:t>
      </w:r>
    </w:p>
    <w:p w14:paraId="09099F35" w14:textId="77777777" w:rsidR="005531C4" w:rsidRPr="00A81867" w:rsidRDefault="005531C4" w:rsidP="005531C4">
      <w:pPr>
        <w:pStyle w:val="Geenafstand"/>
        <w:tabs>
          <w:tab w:val="left" w:pos="993"/>
        </w:tabs>
        <w:spacing w:line="276" w:lineRule="auto"/>
        <w:ind w:left="786"/>
        <w:rPr>
          <w:rFonts w:ascii="Verdana" w:hAnsi="Verdana"/>
          <w:sz w:val="18"/>
          <w:szCs w:val="18"/>
        </w:rPr>
      </w:pPr>
      <w:r w:rsidRPr="00A81867">
        <w:rPr>
          <w:rFonts w:ascii="Verdana" w:hAnsi="Verdana"/>
          <w:sz w:val="18"/>
          <w:szCs w:val="18"/>
        </w:rPr>
        <w:t>-</w:t>
      </w:r>
      <w:r w:rsidRPr="00A81867">
        <w:rPr>
          <w:rFonts w:ascii="Verdana" w:hAnsi="Verdana"/>
          <w:sz w:val="18"/>
          <w:szCs w:val="18"/>
        </w:rPr>
        <w:tab/>
      </w:r>
      <w:r w:rsidR="00A46344" w:rsidRPr="00A81867">
        <w:rPr>
          <w:rFonts w:ascii="Verdana" w:hAnsi="Verdana"/>
          <w:sz w:val="18"/>
          <w:szCs w:val="18"/>
        </w:rPr>
        <w:t>Gedrag</w:t>
      </w:r>
    </w:p>
    <w:p w14:paraId="09099F36" w14:textId="77777777" w:rsidR="005531C4" w:rsidRPr="00A81867" w:rsidRDefault="005531C4" w:rsidP="005531C4">
      <w:pPr>
        <w:pStyle w:val="Geenafstand"/>
        <w:tabs>
          <w:tab w:val="left" w:pos="993"/>
        </w:tabs>
        <w:spacing w:line="276" w:lineRule="auto"/>
        <w:ind w:left="786"/>
        <w:rPr>
          <w:rFonts w:ascii="Verdana" w:hAnsi="Verdana"/>
          <w:sz w:val="18"/>
          <w:szCs w:val="18"/>
        </w:rPr>
      </w:pPr>
      <w:r w:rsidRPr="00A81867">
        <w:rPr>
          <w:rFonts w:ascii="Verdana" w:hAnsi="Verdana"/>
          <w:sz w:val="18"/>
          <w:szCs w:val="18"/>
        </w:rPr>
        <w:t>-</w:t>
      </w:r>
      <w:r w:rsidRPr="00A81867">
        <w:rPr>
          <w:rFonts w:ascii="Verdana" w:hAnsi="Verdana"/>
          <w:sz w:val="18"/>
          <w:szCs w:val="18"/>
        </w:rPr>
        <w:tab/>
      </w:r>
      <w:r w:rsidR="00A46344" w:rsidRPr="00A81867">
        <w:rPr>
          <w:rFonts w:ascii="Verdana" w:hAnsi="Verdana"/>
          <w:sz w:val="18"/>
          <w:szCs w:val="18"/>
        </w:rPr>
        <w:t>Somatiek, i.h.b. neurologische of interne problemen</w:t>
      </w:r>
    </w:p>
    <w:p w14:paraId="09099F37" w14:textId="77777777" w:rsidR="00A46344" w:rsidRPr="00A81867" w:rsidRDefault="005531C4" w:rsidP="005531C4">
      <w:pPr>
        <w:pStyle w:val="Geenafstand"/>
        <w:tabs>
          <w:tab w:val="left" w:pos="993"/>
        </w:tabs>
        <w:spacing w:line="276" w:lineRule="auto"/>
        <w:ind w:left="786"/>
        <w:rPr>
          <w:rFonts w:ascii="Verdana" w:hAnsi="Verdana"/>
          <w:sz w:val="18"/>
          <w:szCs w:val="18"/>
        </w:rPr>
      </w:pPr>
      <w:r w:rsidRPr="00A81867">
        <w:rPr>
          <w:rFonts w:ascii="Verdana" w:hAnsi="Verdana"/>
          <w:sz w:val="18"/>
          <w:szCs w:val="18"/>
        </w:rPr>
        <w:t>-</w:t>
      </w:r>
      <w:r w:rsidRPr="00A81867">
        <w:rPr>
          <w:rFonts w:ascii="Verdana" w:hAnsi="Verdana"/>
          <w:sz w:val="18"/>
          <w:szCs w:val="18"/>
        </w:rPr>
        <w:tab/>
      </w:r>
      <w:r w:rsidR="00A46344" w:rsidRPr="00A81867">
        <w:rPr>
          <w:rFonts w:ascii="Verdana" w:hAnsi="Verdana"/>
          <w:sz w:val="18"/>
          <w:szCs w:val="18"/>
        </w:rPr>
        <w:t>Psychiatrische problematiek</w:t>
      </w:r>
    </w:p>
    <w:p w14:paraId="09099F38" w14:textId="77777777" w:rsidR="00A46344" w:rsidRDefault="00982133" w:rsidP="00277A7A">
      <w:pPr>
        <w:pStyle w:val="Geenafstand"/>
        <w:numPr>
          <w:ilvl w:val="0"/>
          <w:numId w:val="3"/>
        </w:numPr>
        <w:spacing w:line="276" w:lineRule="auto"/>
        <w:rPr>
          <w:rFonts w:ascii="Verdana" w:hAnsi="Verdana"/>
          <w:sz w:val="18"/>
          <w:szCs w:val="18"/>
          <w:u w:val="single"/>
        </w:rPr>
      </w:pPr>
      <w:r w:rsidRPr="00947EFE">
        <w:rPr>
          <w:rFonts w:ascii="Verdana" w:hAnsi="Verdana"/>
          <w:sz w:val="18"/>
          <w:szCs w:val="18"/>
          <w:u w:val="single"/>
        </w:rPr>
        <w:t>Standaard:</w:t>
      </w:r>
    </w:p>
    <w:p w14:paraId="09099F39" w14:textId="77777777" w:rsidR="00277A7A" w:rsidRDefault="00A46344" w:rsidP="00277A7A">
      <w:pPr>
        <w:pStyle w:val="Geenafstand"/>
        <w:tabs>
          <w:tab w:val="left" w:pos="993"/>
        </w:tabs>
        <w:spacing w:line="276" w:lineRule="auto"/>
        <w:ind w:left="786"/>
        <w:rPr>
          <w:rFonts w:ascii="Verdana" w:hAnsi="Verdana"/>
          <w:sz w:val="18"/>
          <w:szCs w:val="18"/>
          <w:u w:val="single"/>
        </w:rPr>
      </w:pPr>
      <w:r>
        <w:rPr>
          <w:rFonts w:ascii="Calibri" w:hAnsi="Calibri" w:cs="Times New Roman"/>
          <w:szCs w:val="18"/>
        </w:rPr>
        <w:t>-</w:t>
      </w:r>
      <w:r>
        <w:rPr>
          <w:rFonts w:ascii="Calibri" w:hAnsi="Calibri" w:cs="Times New Roman"/>
          <w:szCs w:val="18"/>
        </w:rPr>
        <w:tab/>
      </w:r>
      <w:r w:rsidR="008E636E" w:rsidRPr="00A46344">
        <w:rPr>
          <w:rFonts w:ascii="Calibri" w:hAnsi="Calibri" w:cs="Times New Roman"/>
          <w:szCs w:val="18"/>
        </w:rPr>
        <w:t>Lichamelijk onderzoek, psychiatrisch onderzoek, l</w:t>
      </w:r>
      <w:r w:rsidR="00982133" w:rsidRPr="00A46344">
        <w:rPr>
          <w:rFonts w:ascii="Calibri" w:hAnsi="Calibri" w:cs="Times New Roman"/>
          <w:szCs w:val="18"/>
        </w:rPr>
        <w:t>ab</w:t>
      </w:r>
      <w:r w:rsidR="008E636E" w:rsidRPr="00A46344">
        <w:rPr>
          <w:rFonts w:ascii="Calibri" w:hAnsi="Calibri" w:cs="Times New Roman"/>
          <w:szCs w:val="18"/>
        </w:rPr>
        <w:t>oratoriumonderzoek, ECG, controles</w:t>
      </w:r>
      <w:r w:rsidR="008E636E" w:rsidRPr="00A46344">
        <w:rPr>
          <w:rFonts w:ascii="Verdana" w:hAnsi="Verdana"/>
          <w:sz w:val="18"/>
          <w:szCs w:val="18"/>
        </w:rPr>
        <w:t xml:space="preserve"> </w:t>
      </w:r>
      <w:r w:rsidR="00277A7A">
        <w:rPr>
          <w:rFonts w:ascii="Verdana" w:hAnsi="Verdana"/>
          <w:sz w:val="18"/>
          <w:szCs w:val="18"/>
        </w:rPr>
        <w:tab/>
      </w:r>
      <w:r w:rsidR="008E636E" w:rsidRPr="00A46344">
        <w:rPr>
          <w:rFonts w:ascii="Verdana" w:hAnsi="Verdana"/>
          <w:sz w:val="18"/>
          <w:szCs w:val="18"/>
        </w:rPr>
        <w:t>bloeddruk, pols, temperatuur, gewicht</w:t>
      </w:r>
      <w:r w:rsidR="00FE34EF" w:rsidRPr="00A46344">
        <w:rPr>
          <w:rFonts w:ascii="Verdana" w:hAnsi="Verdana"/>
          <w:sz w:val="18"/>
          <w:szCs w:val="18"/>
        </w:rPr>
        <w:t>, urine</w:t>
      </w:r>
      <w:r w:rsidR="008E636E" w:rsidRPr="00A46344">
        <w:rPr>
          <w:rFonts w:ascii="Verdana" w:hAnsi="Verdana"/>
          <w:sz w:val="18"/>
          <w:szCs w:val="18"/>
        </w:rPr>
        <w:t>screening.</w:t>
      </w:r>
    </w:p>
    <w:p w14:paraId="09099F3A" w14:textId="77777777" w:rsidR="00277A7A" w:rsidRDefault="00277A7A" w:rsidP="00277A7A">
      <w:pPr>
        <w:pStyle w:val="Geenafstand"/>
        <w:tabs>
          <w:tab w:val="left" w:pos="993"/>
        </w:tabs>
        <w:spacing w:line="276" w:lineRule="auto"/>
        <w:ind w:left="786"/>
        <w:rPr>
          <w:rFonts w:ascii="Verdana" w:hAnsi="Verdana"/>
          <w:sz w:val="18"/>
          <w:szCs w:val="18"/>
        </w:rPr>
      </w:pPr>
      <w:r w:rsidRPr="00277A7A">
        <w:rPr>
          <w:rFonts w:ascii="Verdana" w:hAnsi="Verdana"/>
          <w:sz w:val="18"/>
          <w:szCs w:val="18"/>
        </w:rPr>
        <w:t>-</w:t>
      </w:r>
      <w:r w:rsidRPr="00277A7A">
        <w:rPr>
          <w:rFonts w:ascii="Verdana" w:hAnsi="Verdana"/>
          <w:sz w:val="18"/>
          <w:szCs w:val="18"/>
        </w:rPr>
        <w:tab/>
      </w:r>
      <w:r w:rsidR="008E636E" w:rsidRPr="00277A7A">
        <w:rPr>
          <w:rFonts w:ascii="Verdana" w:hAnsi="Verdana"/>
          <w:sz w:val="18"/>
          <w:szCs w:val="18"/>
        </w:rPr>
        <w:t>O</w:t>
      </w:r>
      <w:r w:rsidR="00FE34EF" w:rsidRPr="00277A7A">
        <w:rPr>
          <w:rFonts w:ascii="Verdana" w:hAnsi="Verdana"/>
          <w:sz w:val="18"/>
          <w:szCs w:val="18"/>
        </w:rPr>
        <w:t>bservatie</w:t>
      </w:r>
      <w:r w:rsidR="008E636E" w:rsidRPr="00277A7A">
        <w:rPr>
          <w:rFonts w:ascii="Verdana" w:hAnsi="Verdana"/>
          <w:sz w:val="18"/>
          <w:szCs w:val="18"/>
        </w:rPr>
        <w:t xml:space="preserve">s: </w:t>
      </w:r>
    </w:p>
    <w:p w14:paraId="09099F3B" w14:textId="77777777" w:rsidR="008E636E" w:rsidRPr="00947EFE" w:rsidRDefault="00277A7A" w:rsidP="00277A7A">
      <w:pPr>
        <w:pStyle w:val="Geenafstand"/>
        <w:tabs>
          <w:tab w:val="left" w:pos="993"/>
        </w:tabs>
        <w:spacing w:line="276" w:lineRule="auto"/>
        <w:ind w:left="786"/>
        <w:rPr>
          <w:rFonts w:ascii="Verdana" w:hAnsi="Verdana"/>
          <w:sz w:val="18"/>
          <w:szCs w:val="18"/>
        </w:rPr>
      </w:pPr>
      <w:r>
        <w:rPr>
          <w:rFonts w:ascii="Verdana" w:hAnsi="Verdana"/>
          <w:sz w:val="18"/>
          <w:szCs w:val="18"/>
        </w:rPr>
        <w:tab/>
      </w:r>
      <w:r w:rsidR="001F45EA" w:rsidRPr="00947EFE">
        <w:rPr>
          <w:rFonts w:ascii="Verdana" w:hAnsi="Verdana"/>
          <w:sz w:val="18"/>
          <w:szCs w:val="18"/>
        </w:rPr>
        <w:t>Cognitief functioneren</w:t>
      </w:r>
      <w:r>
        <w:rPr>
          <w:rFonts w:ascii="Verdana" w:hAnsi="Verdana"/>
          <w:sz w:val="18"/>
          <w:szCs w:val="18"/>
        </w:rPr>
        <w:t xml:space="preserve">, gedrag, stemming, </w:t>
      </w:r>
      <w:r w:rsidR="001F45EA" w:rsidRPr="00947EFE">
        <w:rPr>
          <w:rFonts w:ascii="Verdana" w:hAnsi="Verdana"/>
          <w:sz w:val="18"/>
          <w:szCs w:val="18"/>
        </w:rPr>
        <w:t>sociaal functioneren</w:t>
      </w:r>
      <w:r>
        <w:rPr>
          <w:rFonts w:ascii="Verdana" w:hAnsi="Verdana"/>
          <w:sz w:val="18"/>
          <w:szCs w:val="18"/>
        </w:rPr>
        <w:t xml:space="preserve">, dagstructuur, </w:t>
      </w:r>
      <w:r>
        <w:rPr>
          <w:rFonts w:ascii="Verdana" w:hAnsi="Verdana"/>
          <w:sz w:val="18"/>
          <w:szCs w:val="18"/>
        </w:rPr>
        <w:tab/>
      </w:r>
      <w:r w:rsidR="001F45EA" w:rsidRPr="00947EFE">
        <w:rPr>
          <w:rFonts w:ascii="Verdana" w:hAnsi="Verdana"/>
          <w:sz w:val="18"/>
          <w:szCs w:val="18"/>
        </w:rPr>
        <w:t>activiteiten</w:t>
      </w:r>
      <w:r>
        <w:rPr>
          <w:rFonts w:ascii="Verdana" w:hAnsi="Verdana"/>
          <w:sz w:val="18"/>
          <w:szCs w:val="18"/>
        </w:rPr>
        <w:t xml:space="preserve">, </w:t>
      </w:r>
      <w:r w:rsidR="001F45EA" w:rsidRPr="00947EFE">
        <w:rPr>
          <w:rFonts w:ascii="Verdana" w:hAnsi="Verdana"/>
          <w:sz w:val="18"/>
          <w:szCs w:val="18"/>
        </w:rPr>
        <w:t>ADL</w:t>
      </w:r>
      <w:r>
        <w:rPr>
          <w:rFonts w:ascii="Verdana" w:hAnsi="Verdana"/>
          <w:sz w:val="18"/>
          <w:szCs w:val="18"/>
        </w:rPr>
        <w:t>, v</w:t>
      </w:r>
      <w:r w:rsidR="00FE34EF" w:rsidRPr="00947EFE">
        <w:rPr>
          <w:rFonts w:ascii="Verdana" w:hAnsi="Verdana"/>
          <w:sz w:val="18"/>
          <w:szCs w:val="18"/>
        </w:rPr>
        <w:t>oeding + vocht</w:t>
      </w:r>
      <w:r w:rsidR="008E636E" w:rsidRPr="00947EFE">
        <w:rPr>
          <w:rFonts w:ascii="Verdana" w:hAnsi="Verdana"/>
          <w:sz w:val="18"/>
          <w:szCs w:val="18"/>
        </w:rPr>
        <w:t>inname</w:t>
      </w:r>
      <w:r>
        <w:rPr>
          <w:rFonts w:ascii="Verdana" w:hAnsi="Verdana"/>
          <w:sz w:val="18"/>
          <w:szCs w:val="18"/>
        </w:rPr>
        <w:t>, m</w:t>
      </w:r>
      <w:r w:rsidR="008E636E" w:rsidRPr="00947EFE">
        <w:rPr>
          <w:rFonts w:ascii="Verdana" w:hAnsi="Verdana"/>
          <w:sz w:val="18"/>
          <w:szCs w:val="18"/>
        </w:rPr>
        <w:t>obiliteit en valgevaar</w:t>
      </w:r>
      <w:r>
        <w:rPr>
          <w:rFonts w:ascii="Verdana" w:hAnsi="Verdana"/>
          <w:sz w:val="18"/>
          <w:szCs w:val="18"/>
        </w:rPr>
        <w:t>, s</w:t>
      </w:r>
      <w:r w:rsidR="008E636E" w:rsidRPr="00947EFE">
        <w:rPr>
          <w:rFonts w:ascii="Verdana" w:hAnsi="Verdana"/>
          <w:sz w:val="18"/>
          <w:szCs w:val="18"/>
        </w:rPr>
        <w:t>laappatroon</w:t>
      </w:r>
    </w:p>
    <w:p w14:paraId="09099F3C" w14:textId="77777777" w:rsidR="00277A7A" w:rsidRDefault="00982133" w:rsidP="00277A7A">
      <w:pPr>
        <w:pStyle w:val="Geenafstand"/>
        <w:numPr>
          <w:ilvl w:val="0"/>
          <w:numId w:val="3"/>
        </w:numPr>
        <w:spacing w:line="276" w:lineRule="auto"/>
        <w:rPr>
          <w:rFonts w:ascii="Verdana" w:hAnsi="Verdana"/>
          <w:sz w:val="18"/>
          <w:szCs w:val="18"/>
          <w:u w:val="single"/>
        </w:rPr>
      </w:pPr>
      <w:r w:rsidRPr="00947EFE">
        <w:rPr>
          <w:rFonts w:ascii="Verdana" w:hAnsi="Verdana"/>
          <w:sz w:val="18"/>
          <w:szCs w:val="18"/>
          <w:u w:val="single"/>
        </w:rPr>
        <w:t>Aanvullend</w:t>
      </w:r>
      <w:r w:rsidR="00422ADB" w:rsidRPr="00947EFE">
        <w:rPr>
          <w:rFonts w:ascii="Verdana" w:hAnsi="Verdana"/>
          <w:sz w:val="18"/>
          <w:szCs w:val="18"/>
          <w:u w:val="single"/>
        </w:rPr>
        <w:t xml:space="preserve"> (</w:t>
      </w:r>
      <w:r w:rsidR="008E636E" w:rsidRPr="00947EFE">
        <w:rPr>
          <w:rFonts w:ascii="Verdana" w:hAnsi="Verdana"/>
          <w:sz w:val="18"/>
          <w:szCs w:val="18"/>
          <w:u w:val="single"/>
        </w:rPr>
        <w:t>op indicatie);</w:t>
      </w:r>
    </w:p>
    <w:p w14:paraId="09099F3D" w14:textId="77777777" w:rsidR="00982133" w:rsidRPr="00277A7A" w:rsidRDefault="00277A7A" w:rsidP="00277A7A">
      <w:pPr>
        <w:pStyle w:val="Geenafstand"/>
        <w:spacing w:line="276" w:lineRule="auto"/>
        <w:ind w:left="786"/>
        <w:rPr>
          <w:rFonts w:ascii="Verdana" w:hAnsi="Verdana"/>
          <w:sz w:val="18"/>
          <w:szCs w:val="18"/>
          <w:u w:val="single"/>
        </w:rPr>
      </w:pPr>
      <w:r>
        <w:rPr>
          <w:rFonts w:ascii="Verdana" w:hAnsi="Verdana"/>
          <w:sz w:val="18"/>
          <w:szCs w:val="18"/>
        </w:rPr>
        <w:t xml:space="preserve">Neuropsychologisch onderzoek, </w:t>
      </w:r>
      <w:r w:rsidRPr="00277A7A">
        <w:rPr>
          <w:rFonts w:ascii="Verdana" w:hAnsi="Verdana"/>
          <w:sz w:val="18"/>
          <w:szCs w:val="18"/>
        </w:rPr>
        <w:t>beeldvormend (MRI-, CT-, PET-, DAT-</w:t>
      </w:r>
      <w:r w:rsidR="00982133" w:rsidRPr="00277A7A">
        <w:rPr>
          <w:rFonts w:ascii="Verdana" w:hAnsi="Verdana"/>
          <w:sz w:val="18"/>
          <w:szCs w:val="18"/>
        </w:rPr>
        <w:t>scan</w:t>
      </w:r>
      <w:r w:rsidRPr="00277A7A">
        <w:rPr>
          <w:rFonts w:ascii="Verdana" w:hAnsi="Verdana"/>
          <w:sz w:val="18"/>
          <w:szCs w:val="18"/>
        </w:rPr>
        <w:t>)</w:t>
      </w:r>
      <w:r w:rsidR="00982133" w:rsidRPr="00277A7A">
        <w:rPr>
          <w:rFonts w:ascii="Verdana" w:hAnsi="Verdana"/>
          <w:sz w:val="18"/>
          <w:szCs w:val="18"/>
        </w:rPr>
        <w:t>, consult</w:t>
      </w:r>
      <w:r w:rsidR="008E636E" w:rsidRPr="00277A7A">
        <w:rPr>
          <w:rFonts w:ascii="Verdana" w:hAnsi="Verdana"/>
          <w:sz w:val="18"/>
          <w:szCs w:val="18"/>
        </w:rPr>
        <w:t>atie</w:t>
      </w:r>
      <w:r w:rsidR="00982133" w:rsidRPr="00277A7A">
        <w:rPr>
          <w:rFonts w:ascii="Verdana" w:hAnsi="Verdana"/>
          <w:sz w:val="18"/>
          <w:szCs w:val="18"/>
        </w:rPr>
        <w:t xml:space="preserve"> </w:t>
      </w:r>
      <w:r w:rsidRPr="00277A7A">
        <w:rPr>
          <w:rFonts w:ascii="Verdana" w:hAnsi="Verdana"/>
          <w:sz w:val="18"/>
          <w:szCs w:val="18"/>
        </w:rPr>
        <w:t xml:space="preserve">medisch </w:t>
      </w:r>
      <w:r w:rsidR="00982133" w:rsidRPr="00277A7A">
        <w:rPr>
          <w:rFonts w:ascii="Verdana" w:hAnsi="Verdana"/>
          <w:sz w:val="18"/>
          <w:szCs w:val="18"/>
        </w:rPr>
        <w:t>specialist</w:t>
      </w:r>
      <w:r w:rsidR="008E636E" w:rsidRPr="00277A7A">
        <w:rPr>
          <w:rFonts w:ascii="Verdana" w:hAnsi="Verdana"/>
          <w:sz w:val="18"/>
          <w:szCs w:val="18"/>
        </w:rPr>
        <w:t>,</w:t>
      </w:r>
      <w:r w:rsidR="00FE34EF" w:rsidRPr="00277A7A">
        <w:rPr>
          <w:rFonts w:ascii="Verdana" w:hAnsi="Verdana"/>
          <w:sz w:val="18"/>
          <w:szCs w:val="18"/>
        </w:rPr>
        <w:t xml:space="preserve"> fysiotherapie, ergotherapie, logopedie. </w:t>
      </w:r>
    </w:p>
    <w:p w14:paraId="09099F3E" w14:textId="77777777" w:rsidR="003F5DFB" w:rsidRPr="00947EFE" w:rsidRDefault="003F5DFB" w:rsidP="00277A7A">
      <w:pPr>
        <w:pStyle w:val="Geenafstand"/>
        <w:spacing w:line="276" w:lineRule="auto"/>
        <w:ind w:left="708"/>
        <w:rPr>
          <w:rFonts w:ascii="Verdana" w:hAnsi="Verdana"/>
          <w:sz w:val="18"/>
          <w:szCs w:val="18"/>
        </w:rPr>
      </w:pPr>
    </w:p>
    <w:p w14:paraId="09099F3F" w14:textId="77777777" w:rsidR="00DF29DC" w:rsidRDefault="00C66A15" w:rsidP="00DF29DC">
      <w:pPr>
        <w:pStyle w:val="Kop2"/>
        <w:spacing w:line="276" w:lineRule="auto"/>
        <w:ind w:left="426" w:hanging="426"/>
        <w:rPr>
          <w:szCs w:val="18"/>
        </w:rPr>
      </w:pPr>
      <w:r w:rsidRPr="00947EFE">
        <w:rPr>
          <w:szCs w:val="18"/>
        </w:rPr>
        <w:lastRenderedPageBreak/>
        <w:t>Behandeling</w:t>
      </w:r>
      <w:r w:rsidR="0027228F" w:rsidRPr="00947EFE">
        <w:rPr>
          <w:szCs w:val="18"/>
        </w:rPr>
        <w:t>smogelijkheden</w:t>
      </w:r>
      <w:r w:rsidR="00C3030F">
        <w:rPr>
          <w:szCs w:val="18"/>
        </w:rPr>
        <w:t xml:space="preserve"> / advies</w:t>
      </w:r>
    </w:p>
    <w:p w14:paraId="09099F40" w14:textId="77777777" w:rsidR="001F67B6" w:rsidRPr="00A81867" w:rsidRDefault="005C7E81" w:rsidP="00A81867">
      <w:pPr>
        <w:pStyle w:val="Kop2"/>
        <w:numPr>
          <w:ilvl w:val="0"/>
          <w:numId w:val="0"/>
        </w:numPr>
        <w:spacing w:line="276" w:lineRule="auto"/>
        <w:ind w:left="426"/>
        <w:rPr>
          <w:b w:val="0"/>
          <w:szCs w:val="18"/>
        </w:rPr>
      </w:pPr>
      <w:r w:rsidRPr="00A81867">
        <w:rPr>
          <w:b w:val="0"/>
          <w:szCs w:val="18"/>
        </w:rPr>
        <w:t xml:space="preserve">Echt ‘beter maken’ is maar beperkt mogelijk. We richten ons daarom op ‘hanteerbaar maken’: aanpassen, </w:t>
      </w:r>
      <w:r w:rsidR="0009120D" w:rsidRPr="00A81867">
        <w:rPr>
          <w:b w:val="0"/>
          <w:szCs w:val="18"/>
        </w:rPr>
        <w:t xml:space="preserve">alternatieve wegen zoeken, </w:t>
      </w:r>
      <w:r w:rsidRPr="00A81867">
        <w:rPr>
          <w:b w:val="0"/>
          <w:szCs w:val="18"/>
        </w:rPr>
        <w:t xml:space="preserve">accepteren, </w:t>
      </w:r>
      <w:r w:rsidR="0009120D" w:rsidRPr="00A81867">
        <w:rPr>
          <w:b w:val="0"/>
          <w:szCs w:val="18"/>
        </w:rPr>
        <w:t xml:space="preserve">verzachten, begrijpen. </w:t>
      </w:r>
    </w:p>
    <w:p w14:paraId="09099F41" w14:textId="77777777" w:rsidR="005C7E81" w:rsidRPr="00A81867" w:rsidRDefault="0009120D" w:rsidP="00A81867">
      <w:pPr>
        <w:pStyle w:val="Geenafstand"/>
        <w:spacing w:line="276" w:lineRule="auto"/>
        <w:ind w:firstLine="426"/>
        <w:rPr>
          <w:rFonts w:ascii="Verdana" w:hAnsi="Verdana"/>
          <w:sz w:val="18"/>
          <w:szCs w:val="18"/>
        </w:rPr>
      </w:pPr>
      <w:r w:rsidRPr="00A81867">
        <w:rPr>
          <w:rFonts w:ascii="Verdana" w:hAnsi="Verdana"/>
          <w:sz w:val="18"/>
          <w:szCs w:val="18"/>
        </w:rPr>
        <w:t>Vormen:</w:t>
      </w:r>
      <w:r w:rsidR="005C7E81" w:rsidRPr="00A81867">
        <w:rPr>
          <w:rFonts w:ascii="Verdana" w:hAnsi="Verdana"/>
          <w:sz w:val="18"/>
          <w:szCs w:val="18"/>
        </w:rPr>
        <w:t xml:space="preserve"> </w:t>
      </w:r>
    </w:p>
    <w:p w14:paraId="09099F42" w14:textId="77777777" w:rsidR="0027228F" w:rsidRPr="00A81867" w:rsidRDefault="00CD7AF0" w:rsidP="00A81867">
      <w:pPr>
        <w:pStyle w:val="Geenafstand"/>
        <w:numPr>
          <w:ilvl w:val="0"/>
          <w:numId w:val="25"/>
        </w:numPr>
        <w:spacing w:line="276" w:lineRule="auto"/>
        <w:rPr>
          <w:rFonts w:ascii="Verdana" w:hAnsi="Verdana"/>
          <w:sz w:val="18"/>
          <w:szCs w:val="18"/>
        </w:rPr>
      </w:pPr>
      <w:r w:rsidRPr="00A81867">
        <w:rPr>
          <w:rFonts w:ascii="Verdana" w:hAnsi="Verdana"/>
          <w:sz w:val="18"/>
          <w:szCs w:val="18"/>
        </w:rPr>
        <w:t>B</w:t>
      </w:r>
      <w:r w:rsidR="0027228F" w:rsidRPr="00A81867">
        <w:rPr>
          <w:rFonts w:ascii="Verdana" w:hAnsi="Verdana"/>
          <w:sz w:val="18"/>
          <w:szCs w:val="18"/>
        </w:rPr>
        <w:t>enaderings</w:t>
      </w:r>
      <w:r w:rsidR="0009120D" w:rsidRPr="00A81867">
        <w:rPr>
          <w:rFonts w:ascii="Verdana" w:hAnsi="Verdana"/>
          <w:sz w:val="18"/>
          <w:szCs w:val="18"/>
        </w:rPr>
        <w:t xml:space="preserve">advies, omgangsadvies en/of </w:t>
      </w:r>
      <w:r w:rsidR="0027228F" w:rsidRPr="00A81867">
        <w:rPr>
          <w:rFonts w:ascii="Verdana" w:hAnsi="Verdana"/>
          <w:sz w:val="18"/>
          <w:szCs w:val="18"/>
        </w:rPr>
        <w:t>signaleringsplan</w:t>
      </w:r>
    </w:p>
    <w:p w14:paraId="09099F43" w14:textId="77777777" w:rsidR="001B7899" w:rsidRPr="00A81867" w:rsidRDefault="0009120D" w:rsidP="00A81867">
      <w:pPr>
        <w:pStyle w:val="Geenafstand"/>
        <w:numPr>
          <w:ilvl w:val="0"/>
          <w:numId w:val="25"/>
        </w:numPr>
        <w:spacing w:line="276" w:lineRule="auto"/>
        <w:rPr>
          <w:rFonts w:ascii="Verdana" w:hAnsi="Verdana"/>
          <w:sz w:val="18"/>
          <w:szCs w:val="18"/>
        </w:rPr>
      </w:pPr>
      <w:r w:rsidRPr="00A81867">
        <w:rPr>
          <w:rFonts w:ascii="Verdana" w:hAnsi="Verdana"/>
          <w:sz w:val="18"/>
          <w:szCs w:val="18"/>
        </w:rPr>
        <w:t>P</w:t>
      </w:r>
      <w:r w:rsidR="001B7899" w:rsidRPr="00A81867">
        <w:rPr>
          <w:rFonts w:ascii="Verdana" w:hAnsi="Verdana"/>
          <w:sz w:val="18"/>
          <w:szCs w:val="18"/>
        </w:rPr>
        <w:t xml:space="preserve">assende </w:t>
      </w:r>
      <w:r w:rsidRPr="00A81867">
        <w:rPr>
          <w:rFonts w:ascii="Verdana" w:hAnsi="Verdana"/>
          <w:sz w:val="18"/>
          <w:szCs w:val="18"/>
        </w:rPr>
        <w:t xml:space="preserve">en effectieve </w:t>
      </w:r>
      <w:r w:rsidR="001B7899" w:rsidRPr="00A81867">
        <w:rPr>
          <w:rFonts w:ascii="Verdana" w:hAnsi="Verdana"/>
          <w:sz w:val="18"/>
          <w:szCs w:val="18"/>
        </w:rPr>
        <w:t>dags</w:t>
      </w:r>
      <w:r w:rsidRPr="00A81867">
        <w:rPr>
          <w:rFonts w:ascii="Verdana" w:hAnsi="Verdana"/>
          <w:sz w:val="18"/>
          <w:szCs w:val="18"/>
        </w:rPr>
        <w:t>tructuur en bezigheden</w:t>
      </w:r>
    </w:p>
    <w:p w14:paraId="09099F44" w14:textId="77777777" w:rsidR="00DF29DC" w:rsidRPr="00A81867" w:rsidRDefault="00C3030F" w:rsidP="00A81867">
      <w:pPr>
        <w:pStyle w:val="Geenafstand"/>
        <w:numPr>
          <w:ilvl w:val="0"/>
          <w:numId w:val="25"/>
        </w:numPr>
        <w:spacing w:line="276" w:lineRule="auto"/>
        <w:rPr>
          <w:rFonts w:ascii="Verdana" w:hAnsi="Verdana"/>
          <w:sz w:val="18"/>
          <w:szCs w:val="18"/>
        </w:rPr>
      </w:pPr>
      <w:r w:rsidRPr="00A81867">
        <w:rPr>
          <w:rFonts w:ascii="Verdana" w:hAnsi="Verdana"/>
          <w:sz w:val="18"/>
          <w:szCs w:val="18"/>
        </w:rPr>
        <w:t>Begeleidingen ondersteuning van familie en mantelzorgers:</w:t>
      </w:r>
    </w:p>
    <w:p w14:paraId="09099F45" w14:textId="77777777" w:rsidR="00DF29DC" w:rsidRPr="00A81867" w:rsidRDefault="00DF29DC" w:rsidP="00A81867">
      <w:pPr>
        <w:pStyle w:val="Geenafstand"/>
        <w:tabs>
          <w:tab w:val="left" w:pos="1134"/>
        </w:tabs>
        <w:spacing w:line="276" w:lineRule="auto"/>
        <w:ind w:left="786"/>
        <w:rPr>
          <w:rFonts w:ascii="Verdana" w:hAnsi="Verdana"/>
          <w:sz w:val="18"/>
          <w:szCs w:val="18"/>
        </w:rPr>
      </w:pPr>
      <w:r w:rsidRPr="00A81867">
        <w:rPr>
          <w:rFonts w:ascii="Verdana" w:hAnsi="Verdana"/>
          <w:sz w:val="18"/>
          <w:szCs w:val="18"/>
        </w:rPr>
        <w:t>-</w:t>
      </w:r>
      <w:r w:rsidRPr="00A81867">
        <w:rPr>
          <w:rFonts w:ascii="Verdana" w:hAnsi="Verdana"/>
          <w:sz w:val="18"/>
          <w:szCs w:val="18"/>
        </w:rPr>
        <w:tab/>
      </w:r>
      <w:r w:rsidR="00C3030F" w:rsidRPr="00A81867">
        <w:rPr>
          <w:rFonts w:ascii="Verdana" w:hAnsi="Verdana"/>
          <w:sz w:val="18"/>
          <w:szCs w:val="18"/>
        </w:rPr>
        <w:t>Frequent contact met familie: wal gebeurt er, wat kunnen zij</w:t>
      </w:r>
    </w:p>
    <w:p w14:paraId="09099F46" w14:textId="77777777" w:rsidR="00DF29DC" w:rsidRPr="00A81867" w:rsidRDefault="00DF29DC" w:rsidP="00A81867">
      <w:pPr>
        <w:pStyle w:val="Geenafstand"/>
        <w:tabs>
          <w:tab w:val="left" w:pos="1134"/>
        </w:tabs>
        <w:spacing w:line="276" w:lineRule="auto"/>
        <w:ind w:left="786"/>
        <w:rPr>
          <w:rFonts w:ascii="Verdana" w:hAnsi="Verdana"/>
          <w:sz w:val="18"/>
          <w:szCs w:val="18"/>
        </w:rPr>
      </w:pPr>
      <w:r w:rsidRPr="00A81867">
        <w:rPr>
          <w:rFonts w:ascii="Verdana" w:hAnsi="Verdana"/>
          <w:sz w:val="18"/>
          <w:szCs w:val="18"/>
        </w:rPr>
        <w:t>-</w:t>
      </w:r>
      <w:r w:rsidRPr="00A81867">
        <w:rPr>
          <w:rFonts w:ascii="Verdana" w:hAnsi="Verdana"/>
          <w:sz w:val="18"/>
          <w:szCs w:val="18"/>
        </w:rPr>
        <w:tab/>
      </w:r>
      <w:r w:rsidR="00C3030F" w:rsidRPr="00A81867">
        <w:rPr>
          <w:rFonts w:ascii="Verdana" w:hAnsi="Verdana"/>
          <w:sz w:val="18"/>
          <w:szCs w:val="18"/>
        </w:rPr>
        <w:t>Familiegesprekken</w:t>
      </w:r>
    </w:p>
    <w:p w14:paraId="09099F47" w14:textId="77777777" w:rsidR="00C3030F" w:rsidRPr="00A81867" w:rsidRDefault="00DF29DC" w:rsidP="00A81867">
      <w:pPr>
        <w:pStyle w:val="Geenafstand"/>
        <w:tabs>
          <w:tab w:val="left" w:pos="1134"/>
        </w:tabs>
        <w:spacing w:line="276" w:lineRule="auto"/>
        <w:ind w:left="786"/>
        <w:rPr>
          <w:rFonts w:ascii="Verdana" w:hAnsi="Verdana"/>
          <w:sz w:val="18"/>
          <w:szCs w:val="18"/>
        </w:rPr>
      </w:pPr>
      <w:r w:rsidRPr="00A81867">
        <w:rPr>
          <w:rFonts w:ascii="Verdana" w:hAnsi="Verdana"/>
          <w:sz w:val="18"/>
          <w:szCs w:val="18"/>
        </w:rPr>
        <w:t>-</w:t>
      </w:r>
      <w:r w:rsidRPr="00A81867">
        <w:rPr>
          <w:rFonts w:ascii="Verdana" w:hAnsi="Verdana"/>
          <w:sz w:val="18"/>
          <w:szCs w:val="18"/>
        </w:rPr>
        <w:tab/>
      </w:r>
      <w:r w:rsidR="00C3030F" w:rsidRPr="00A81867">
        <w:rPr>
          <w:rFonts w:ascii="Verdana" w:hAnsi="Verdana"/>
          <w:sz w:val="18"/>
          <w:szCs w:val="18"/>
        </w:rPr>
        <w:t>Familieavonden</w:t>
      </w:r>
    </w:p>
    <w:p w14:paraId="09099F48" w14:textId="77777777" w:rsidR="005B53BB" w:rsidRPr="00A81867" w:rsidRDefault="005B53BB" w:rsidP="00A81867">
      <w:pPr>
        <w:pStyle w:val="Geenafstand"/>
        <w:numPr>
          <w:ilvl w:val="0"/>
          <w:numId w:val="25"/>
        </w:numPr>
        <w:spacing w:line="276" w:lineRule="auto"/>
        <w:rPr>
          <w:rFonts w:ascii="Verdana" w:hAnsi="Verdana"/>
          <w:sz w:val="18"/>
          <w:szCs w:val="18"/>
        </w:rPr>
      </w:pPr>
      <w:r w:rsidRPr="00A81867">
        <w:rPr>
          <w:rFonts w:ascii="Verdana" w:hAnsi="Verdana"/>
          <w:sz w:val="18"/>
          <w:szCs w:val="18"/>
        </w:rPr>
        <w:t>Behandeling</w:t>
      </w:r>
      <w:r w:rsidR="001F67B6" w:rsidRPr="00A81867">
        <w:rPr>
          <w:rFonts w:ascii="Verdana" w:hAnsi="Verdana"/>
          <w:sz w:val="18"/>
          <w:szCs w:val="18"/>
        </w:rPr>
        <w:t xml:space="preserve"> somatische problemen, incl. fysio- en </w:t>
      </w:r>
      <w:r w:rsidRPr="00A81867">
        <w:rPr>
          <w:rFonts w:ascii="Verdana" w:hAnsi="Verdana"/>
          <w:sz w:val="18"/>
          <w:szCs w:val="18"/>
        </w:rPr>
        <w:t>ergotherapie, diëtiek en logopedie</w:t>
      </w:r>
    </w:p>
    <w:p w14:paraId="09099F49" w14:textId="77777777" w:rsidR="005B53BB" w:rsidRPr="00A81867" w:rsidRDefault="00C3030F" w:rsidP="00A81867">
      <w:pPr>
        <w:pStyle w:val="Geenafstand"/>
        <w:numPr>
          <w:ilvl w:val="0"/>
          <w:numId w:val="25"/>
        </w:numPr>
        <w:spacing w:line="276" w:lineRule="auto"/>
        <w:rPr>
          <w:rFonts w:ascii="Verdana" w:hAnsi="Verdana"/>
          <w:sz w:val="18"/>
          <w:szCs w:val="18"/>
        </w:rPr>
      </w:pPr>
      <w:r w:rsidRPr="00A81867">
        <w:rPr>
          <w:rFonts w:ascii="Verdana" w:hAnsi="Verdana"/>
          <w:sz w:val="18"/>
          <w:szCs w:val="18"/>
        </w:rPr>
        <w:t>(</w:t>
      </w:r>
      <w:r w:rsidR="005B53BB" w:rsidRPr="00A81867">
        <w:rPr>
          <w:rFonts w:ascii="Verdana" w:hAnsi="Verdana"/>
          <w:sz w:val="18"/>
          <w:szCs w:val="18"/>
        </w:rPr>
        <w:t>Psycho</w:t>
      </w:r>
      <w:r w:rsidRPr="00A81867">
        <w:rPr>
          <w:rFonts w:ascii="Verdana" w:hAnsi="Verdana"/>
          <w:sz w:val="18"/>
          <w:szCs w:val="18"/>
        </w:rPr>
        <w:t>)</w:t>
      </w:r>
      <w:r w:rsidR="005B53BB" w:rsidRPr="00A81867">
        <w:rPr>
          <w:rFonts w:ascii="Verdana" w:hAnsi="Verdana"/>
          <w:sz w:val="18"/>
          <w:szCs w:val="18"/>
        </w:rPr>
        <w:t>farmaca</w:t>
      </w:r>
      <w:r w:rsidR="00B13B33" w:rsidRPr="00A81867">
        <w:rPr>
          <w:rFonts w:ascii="Verdana" w:hAnsi="Verdana"/>
          <w:sz w:val="18"/>
          <w:szCs w:val="18"/>
        </w:rPr>
        <w:t xml:space="preserve"> </w:t>
      </w:r>
      <w:r w:rsidR="00B13B33" w:rsidRPr="00A81867">
        <w:rPr>
          <w:rFonts w:ascii="Verdana" w:hAnsi="Verdana"/>
          <w:sz w:val="18"/>
          <w:szCs w:val="18"/>
          <w:vertAlign w:val="superscript"/>
        </w:rPr>
        <w:t>*</w:t>
      </w:r>
    </w:p>
    <w:p w14:paraId="09099F4A" w14:textId="77777777" w:rsidR="005B53BB" w:rsidRPr="00A81867" w:rsidRDefault="005B53BB" w:rsidP="00A81867">
      <w:pPr>
        <w:pStyle w:val="Geenafstand"/>
        <w:numPr>
          <w:ilvl w:val="0"/>
          <w:numId w:val="25"/>
        </w:numPr>
        <w:spacing w:line="276" w:lineRule="auto"/>
        <w:rPr>
          <w:rFonts w:ascii="Verdana" w:hAnsi="Verdana"/>
          <w:sz w:val="18"/>
          <w:szCs w:val="18"/>
        </w:rPr>
      </w:pPr>
      <w:r w:rsidRPr="00A81867">
        <w:rPr>
          <w:rFonts w:ascii="Verdana" w:hAnsi="Verdana"/>
          <w:sz w:val="18"/>
          <w:szCs w:val="18"/>
        </w:rPr>
        <w:t>Advies voor wonen en zorg</w:t>
      </w:r>
    </w:p>
    <w:p w14:paraId="09099F4B" w14:textId="77777777" w:rsidR="00B13B33" w:rsidRDefault="00B13B33" w:rsidP="00DF29DC">
      <w:pPr>
        <w:pStyle w:val="Geenafstand"/>
      </w:pPr>
    </w:p>
    <w:p w14:paraId="09099F4C" w14:textId="77777777" w:rsidR="00B13B33" w:rsidRPr="00B13B33" w:rsidRDefault="00B13B33" w:rsidP="00B13B33">
      <w:pPr>
        <w:pStyle w:val="Kop1"/>
        <w:numPr>
          <w:ilvl w:val="0"/>
          <w:numId w:val="0"/>
        </w:numPr>
        <w:spacing w:line="276" w:lineRule="auto"/>
        <w:ind w:left="432"/>
        <w:rPr>
          <w:rFonts w:eastAsiaTheme="majorEastAsia" w:cstheme="majorBidi"/>
          <w:bCs w:val="0"/>
          <w:i/>
          <w:kern w:val="0"/>
          <w:sz w:val="16"/>
          <w:szCs w:val="16"/>
        </w:rPr>
      </w:pPr>
      <w:r w:rsidRPr="00B13B33">
        <w:rPr>
          <w:i/>
          <w:sz w:val="16"/>
          <w:szCs w:val="16"/>
          <w:vertAlign w:val="superscript"/>
        </w:rPr>
        <w:t xml:space="preserve">* </w:t>
      </w:r>
      <w:r>
        <w:rPr>
          <w:i/>
          <w:sz w:val="16"/>
          <w:szCs w:val="16"/>
          <w:vertAlign w:val="superscript"/>
        </w:rPr>
        <w:t xml:space="preserve"> </w:t>
      </w:r>
      <w:r w:rsidRPr="00B13B33">
        <w:rPr>
          <w:rFonts w:eastAsiaTheme="majorEastAsia" w:cstheme="majorBidi"/>
          <w:b w:val="0"/>
          <w:bCs w:val="0"/>
          <w:i/>
          <w:kern w:val="0"/>
          <w:sz w:val="16"/>
          <w:szCs w:val="16"/>
        </w:rPr>
        <w:t>Gebruik psychofarmaca</w:t>
      </w:r>
    </w:p>
    <w:p w14:paraId="09099F4D" w14:textId="77777777" w:rsidR="00B13B33" w:rsidRPr="00B13B33" w:rsidRDefault="00B13B33" w:rsidP="00B13B33">
      <w:pPr>
        <w:pStyle w:val="Geenafstand"/>
        <w:spacing w:line="276" w:lineRule="auto"/>
        <w:ind w:left="425"/>
        <w:rPr>
          <w:rFonts w:ascii="Verdana" w:hAnsi="Verdana"/>
          <w:sz w:val="16"/>
          <w:szCs w:val="16"/>
        </w:rPr>
      </w:pPr>
      <w:r w:rsidRPr="00B13B33">
        <w:rPr>
          <w:rFonts w:ascii="Verdana" w:hAnsi="Verdana"/>
          <w:sz w:val="16"/>
          <w:szCs w:val="16"/>
        </w:rPr>
        <w:t>Uit onderzoeken blijkt dat mensen met dementie regelmatig psychofarmaca voorgeschreven krijgen. Probleemgedrag dat belastend is voor de cliënt en/of diens omgeving, is daarvoor de belangrijkste reden. Ook in de Geriant-kliniek wordt om deze reden psychofarmaca voorgeschreven. De kliniek heeft echter de ambitie om het psychofarmacagebruik terug te dringen en zich vooral te richten op het doen van psychosociale interventies.</w:t>
      </w:r>
      <w:r w:rsidR="0019390A">
        <w:rPr>
          <w:rFonts w:ascii="Verdana" w:hAnsi="Verdana"/>
          <w:sz w:val="16"/>
          <w:szCs w:val="16"/>
        </w:rPr>
        <w:t xml:space="preserve"> Soms is het toedienen van psychofarmaca de minst ingrijpende behandeling.</w:t>
      </w:r>
    </w:p>
    <w:p w14:paraId="09099F4E" w14:textId="77777777" w:rsidR="00D82DDB" w:rsidRPr="00947EFE" w:rsidRDefault="00D82DDB" w:rsidP="00C3030F">
      <w:pPr>
        <w:pStyle w:val="Geenafstand"/>
        <w:spacing w:line="276" w:lineRule="auto"/>
        <w:rPr>
          <w:rFonts w:ascii="Verdana" w:hAnsi="Verdana"/>
          <w:sz w:val="18"/>
          <w:szCs w:val="18"/>
        </w:rPr>
      </w:pPr>
    </w:p>
    <w:p w14:paraId="09099F4F" w14:textId="77777777" w:rsidR="000F50B3" w:rsidRDefault="000F50B3" w:rsidP="000F50B3">
      <w:pPr>
        <w:pStyle w:val="Kop1"/>
        <w:spacing w:line="276" w:lineRule="auto"/>
        <w:rPr>
          <w:rFonts w:eastAsiaTheme="majorEastAsia" w:cstheme="majorBidi"/>
          <w:bCs w:val="0"/>
          <w:smallCaps/>
          <w:kern w:val="0"/>
          <w:sz w:val="22"/>
          <w:szCs w:val="22"/>
        </w:rPr>
      </w:pPr>
      <w:r>
        <w:rPr>
          <w:rFonts w:eastAsiaTheme="majorEastAsia" w:cstheme="majorBidi"/>
          <w:bCs w:val="0"/>
          <w:smallCaps/>
          <w:kern w:val="0"/>
          <w:sz w:val="22"/>
          <w:szCs w:val="22"/>
        </w:rPr>
        <w:t>Na de opname: ontslagbeleid</w:t>
      </w:r>
    </w:p>
    <w:p w14:paraId="09099F50" w14:textId="77777777" w:rsidR="000F50B3" w:rsidRDefault="000F50B3" w:rsidP="000F50B3">
      <w:pPr>
        <w:pStyle w:val="Kop1"/>
        <w:numPr>
          <w:ilvl w:val="0"/>
          <w:numId w:val="0"/>
        </w:numPr>
        <w:spacing w:line="276" w:lineRule="auto"/>
        <w:ind w:left="432"/>
        <w:rPr>
          <w:b w:val="0"/>
        </w:rPr>
      </w:pPr>
      <w:r>
        <w:rPr>
          <w:b w:val="0"/>
        </w:rPr>
        <w:t>Het resultaat van een</w:t>
      </w:r>
      <w:r w:rsidRPr="000F50B3">
        <w:rPr>
          <w:b w:val="0"/>
        </w:rPr>
        <w:t xml:space="preserve"> opname mag niet bepe</w:t>
      </w:r>
      <w:r>
        <w:rPr>
          <w:b w:val="0"/>
        </w:rPr>
        <w:t>r</w:t>
      </w:r>
      <w:r w:rsidRPr="000F50B3">
        <w:rPr>
          <w:b w:val="0"/>
        </w:rPr>
        <w:t>kt blijven tot de omgeving van de kliniek.</w:t>
      </w:r>
    </w:p>
    <w:p w14:paraId="09099F51" w14:textId="77777777" w:rsidR="00B34BFB" w:rsidRDefault="000F50B3" w:rsidP="000F50B3">
      <w:pPr>
        <w:pStyle w:val="Kop1"/>
        <w:numPr>
          <w:ilvl w:val="0"/>
          <w:numId w:val="0"/>
        </w:numPr>
        <w:spacing w:line="276" w:lineRule="auto"/>
        <w:ind w:left="432"/>
        <w:rPr>
          <w:b w:val="0"/>
        </w:rPr>
      </w:pPr>
      <w:r w:rsidRPr="000F50B3">
        <w:rPr>
          <w:b w:val="0"/>
        </w:rPr>
        <w:t>Daarom</w:t>
      </w:r>
      <w:r w:rsidR="00B34BFB">
        <w:rPr>
          <w:b w:val="0"/>
        </w:rPr>
        <w:t xml:space="preserve"> voeren we </w:t>
      </w:r>
      <w:r w:rsidRPr="000F50B3">
        <w:rPr>
          <w:b w:val="0"/>
        </w:rPr>
        <w:t>een actief ‘ontslagbeleid’</w:t>
      </w:r>
      <w:r>
        <w:rPr>
          <w:b w:val="0"/>
        </w:rPr>
        <w:t xml:space="preserve">: we willen onze inzichten en aanpak delen met hen die thuis of in een andere woonomgeving de zorg en </w:t>
      </w:r>
      <w:r w:rsidR="00B34BFB">
        <w:rPr>
          <w:b w:val="0"/>
        </w:rPr>
        <w:t>ondersteuning</w:t>
      </w:r>
      <w:r>
        <w:rPr>
          <w:b w:val="0"/>
        </w:rPr>
        <w:t xml:space="preserve"> gaan voortzetten. </w:t>
      </w:r>
    </w:p>
    <w:p w14:paraId="09099F52" w14:textId="77777777" w:rsidR="000F50B3" w:rsidRPr="000F50B3" w:rsidRDefault="00B34BFB" w:rsidP="000F50B3">
      <w:pPr>
        <w:pStyle w:val="Kop1"/>
        <w:numPr>
          <w:ilvl w:val="0"/>
          <w:numId w:val="0"/>
        </w:numPr>
        <w:spacing w:line="276" w:lineRule="auto"/>
        <w:ind w:left="432"/>
        <w:rPr>
          <w:b w:val="0"/>
        </w:rPr>
      </w:pPr>
      <w:r>
        <w:rPr>
          <w:b w:val="0"/>
        </w:rPr>
        <w:t xml:space="preserve">Ook willen ‘opname-voorkomend’ werken: we bieden </w:t>
      </w:r>
      <w:r w:rsidR="000F50B3">
        <w:rPr>
          <w:b w:val="0"/>
        </w:rPr>
        <w:t xml:space="preserve">de mogelijkheid om bij </w:t>
      </w:r>
      <w:r w:rsidR="000F50B3" w:rsidRPr="000F50B3">
        <w:rPr>
          <w:b w:val="0"/>
        </w:rPr>
        <w:t>aanmeldingen uit een verpleeg</w:t>
      </w:r>
      <w:r>
        <w:rPr>
          <w:b w:val="0"/>
        </w:rPr>
        <w:t xml:space="preserve">-of verzorgingshuis </w:t>
      </w:r>
      <w:r w:rsidR="000F50B3" w:rsidRPr="000F50B3">
        <w:rPr>
          <w:b w:val="0"/>
        </w:rPr>
        <w:t xml:space="preserve">de klinisch casemanager, eventueel gezamenlijk met de GZ-psycholoog of sociaal geriater, ter plekke consultatie en behandeladvies </w:t>
      </w:r>
      <w:r>
        <w:rPr>
          <w:b w:val="0"/>
        </w:rPr>
        <w:t>te laten geven</w:t>
      </w:r>
      <w:r w:rsidR="000F50B3" w:rsidRPr="000F50B3">
        <w:rPr>
          <w:b w:val="0"/>
        </w:rPr>
        <w:t>.</w:t>
      </w:r>
    </w:p>
    <w:p w14:paraId="09099F53" w14:textId="77777777" w:rsidR="000F50B3" w:rsidRPr="000F50B3" w:rsidRDefault="000F50B3" w:rsidP="000F50B3">
      <w:pPr>
        <w:spacing w:line="276" w:lineRule="auto"/>
      </w:pPr>
    </w:p>
    <w:p w14:paraId="09099F54" w14:textId="77777777" w:rsidR="00D73241" w:rsidRPr="001F67B6" w:rsidRDefault="001F67B6" w:rsidP="000F50B3">
      <w:pPr>
        <w:pStyle w:val="Kop1"/>
        <w:spacing w:line="276" w:lineRule="auto"/>
        <w:rPr>
          <w:rFonts w:eastAsiaTheme="majorEastAsia" w:cstheme="majorBidi"/>
          <w:bCs w:val="0"/>
          <w:smallCaps/>
          <w:kern w:val="0"/>
          <w:sz w:val="22"/>
          <w:szCs w:val="22"/>
        </w:rPr>
      </w:pPr>
      <w:r>
        <w:rPr>
          <w:rFonts w:eastAsiaTheme="majorEastAsia" w:cstheme="majorBidi"/>
          <w:bCs w:val="0"/>
          <w:smallCaps/>
          <w:kern w:val="0"/>
          <w:sz w:val="22"/>
          <w:szCs w:val="22"/>
        </w:rPr>
        <w:t>Omgeving</w:t>
      </w:r>
    </w:p>
    <w:p w14:paraId="09099F55" w14:textId="77777777" w:rsidR="00D73241" w:rsidRPr="00947EFE" w:rsidRDefault="00682DE9" w:rsidP="00C3030F">
      <w:pPr>
        <w:spacing w:line="276" w:lineRule="auto"/>
        <w:ind w:left="426"/>
        <w:rPr>
          <w:rFonts w:ascii="Verdana" w:hAnsi="Verdana"/>
          <w:sz w:val="18"/>
          <w:szCs w:val="18"/>
        </w:rPr>
      </w:pPr>
      <w:r w:rsidRPr="00947EFE">
        <w:rPr>
          <w:rFonts w:ascii="Verdana" w:hAnsi="Verdana"/>
          <w:sz w:val="18"/>
          <w:szCs w:val="18"/>
        </w:rPr>
        <w:t xml:space="preserve">De behandeling en </w:t>
      </w:r>
      <w:r w:rsidR="00D73241" w:rsidRPr="00947EFE">
        <w:rPr>
          <w:rFonts w:ascii="Verdana" w:hAnsi="Verdana"/>
          <w:sz w:val="18"/>
          <w:szCs w:val="18"/>
        </w:rPr>
        <w:t>zorg wordt gegeven in e</w:t>
      </w:r>
      <w:r w:rsidRPr="00947EFE">
        <w:rPr>
          <w:rFonts w:ascii="Verdana" w:hAnsi="Verdana"/>
          <w:sz w:val="18"/>
          <w:szCs w:val="18"/>
        </w:rPr>
        <w:t>en veilige omgeving. De Geriant-</w:t>
      </w:r>
      <w:r w:rsidR="00D73241" w:rsidRPr="00947EFE">
        <w:rPr>
          <w:rFonts w:ascii="Verdana" w:hAnsi="Verdana"/>
          <w:sz w:val="18"/>
          <w:szCs w:val="18"/>
        </w:rPr>
        <w:t>k</w:t>
      </w:r>
      <w:r w:rsidR="00C3030F">
        <w:rPr>
          <w:rFonts w:ascii="Verdana" w:hAnsi="Verdana"/>
          <w:sz w:val="18"/>
          <w:szCs w:val="18"/>
        </w:rPr>
        <w:t>liniek is een gesloten kliniek: dat is nodig om de veiligheid ook voor alle cliënten te kunnen waarborgen.</w:t>
      </w:r>
    </w:p>
    <w:p w14:paraId="09099F56" w14:textId="24B12435" w:rsidR="00E2216E" w:rsidRPr="00947EFE" w:rsidRDefault="00D73241" w:rsidP="00C3030F">
      <w:pPr>
        <w:spacing w:line="276" w:lineRule="auto"/>
        <w:ind w:left="426"/>
        <w:rPr>
          <w:rFonts w:ascii="Verdana" w:hAnsi="Verdana"/>
          <w:sz w:val="18"/>
          <w:szCs w:val="18"/>
        </w:rPr>
      </w:pPr>
      <w:r w:rsidRPr="00947EFE">
        <w:rPr>
          <w:rFonts w:ascii="Verdana" w:hAnsi="Verdana"/>
          <w:sz w:val="18"/>
          <w:szCs w:val="18"/>
        </w:rPr>
        <w:t xml:space="preserve">Cliënten worden vrijwillig opgenomen, tenzij er sprake is van een </w:t>
      </w:r>
      <w:r w:rsidR="00C3030F">
        <w:rPr>
          <w:rFonts w:ascii="Verdana" w:hAnsi="Verdana"/>
          <w:sz w:val="18"/>
          <w:szCs w:val="18"/>
        </w:rPr>
        <w:t xml:space="preserve">juridische </w:t>
      </w:r>
      <w:r w:rsidRPr="00947EFE">
        <w:rPr>
          <w:rFonts w:ascii="Verdana" w:hAnsi="Verdana"/>
          <w:sz w:val="18"/>
          <w:szCs w:val="18"/>
        </w:rPr>
        <w:t>maatregel (IBS/ RM).</w:t>
      </w:r>
      <w:r w:rsidR="00C3030F">
        <w:rPr>
          <w:rFonts w:ascii="Verdana" w:hAnsi="Verdana"/>
          <w:sz w:val="18"/>
          <w:szCs w:val="18"/>
        </w:rPr>
        <w:t xml:space="preserve"> </w:t>
      </w:r>
      <w:r w:rsidRPr="00947EFE">
        <w:rPr>
          <w:rFonts w:ascii="Verdana" w:hAnsi="Verdana"/>
          <w:sz w:val="18"/>
          <w:szCs w:val="18"/>
        </w:rPr>
        <w:t>Er wordt professioneel en zorgv</w:t>
      </w:r>
      <w:r w:rsidR="00385E01">
        <w:rPr>
          <w:rFonts w:ascii="Verdana" w:hAnsi="Verdana"/>
          <w:sz w:val="18"/>
          <w:szCs w:val="18"/>
        </w:rPr>
        <w:t>uldig omgegaan met de inzet van onvrijwillige zorg</w:t>
      </w:r>
      <w:r w:rsidR="00290D7E">
        <w:rPr>
          <w:rFonts w:ascii="Verdana" w:hAnsi="Verdana"/>
          <w:sz w:val="18"/>
          <w:szCs w:val="18"/>
        </w:rPr>
        <w:t>: alleen als het moet en er echt geen alternatief is gaan we daartoe over.</w:t>
      </w:r>
    </w:p>
    <w:p w14:paraId="09099F57" w14:textId="77777777" w:rsidR="00D73241" w:rsidRPr="00947EFE" w:rsidRDefault="00E2216E" w:rsidP="00C3030F">
      <w:pPr>
        <w:spacing w:line="276" w:lineRule="auto"/>
        <w:ind w:left="426"/>
        <w:rPr>
          <w:rFonts w:ascii="Verdana" w:hAnsi="Verdana"/>
          <w:sz w:val="18"/>
          <w:szCs w:val="18"/>
        </w:rPr>
      </w:pPr>
      <w:r w:rsidRPr="00947EFE">
        <w:rPr>
          <w:rFonts w:ascii="Verdana" w:hAnsi="Verdana"/>
          <w:sz w:val="18"/>
          <w:szCs w:val="18"/>
        </w:rPr>
        <w:t>Cliënten worden in de Ger</w:t>
      </w:r>
      <w:r w:rsidR="00682DE9" w:rsidRPr="00947EFE">
        <w:rPr>
          <w:rFonts w:ascii="Verdana" w:hAnsi="Verdana"/>
          <w:sz w:val="18"/>
          <w:szCs w:val="18"/>
        </w:rPr>
        <w:t>iant-</w:t>
      </w:r>
      <w:r w:rsidRPr="00947EFE">
        <w:rPr>
          <w:rFonts w:ascii="Verdana" w:hAnsi="Verdana"/>
          <w:sz w:val="18"/>
          <w:szCs w:val="18"/>
        </w:rPr>
        <w:t>klinie</w:t>
      </w:r>
      <w:r w:rsidR="00435794" w:rsidRPr="00947EFE">
        <w:rPr>
          <w:rFonts w:ascii="Verdana" w:hAnsi="Verdana"/>
          <w:sz w:val="18"/>
          <w:szCs w:val="18"/>
        </w:rPr>
        <w:t>k niet gefixeerd (vastgebonden),</w:t>
      </w:r>
      <w:r w:rsidR="00422ADB" w:rsidRPr="00947EFE">
        <w:rPr>
          <w:rFonts w:ascii="Verdana" w:hAnsi="Verdana"/>
          <w:sz w:val="18"/>
          <w:szCs w:val="18"/>
        </w:rPr>
        <w:t xml:space="preserve"> ook niet </w:t>
      </w:r>
      <w:r w:rsidRPr="00947EFE">
        <w:rPr>
          <w:rFonts w:ascii="Verdana" w:hAnsi="Verdana"/>
          <w:sz w:val="18"/>
          <w:szCs w:val="18"/>
        </w:rPr>
        <w:t xml:space="preserve">als cliënten valgevaarlijk zijn. Om het vallen zoveel mogelijk te voorkomen worden </w:t>
      </w:r>
      <w:r w:rsidR="002C6D1A" w:rsidRPr="00947EFE">
        <w:rPr>
          <w:rFonts w:ascii="Verdana" w:hAnsi="Verdana"/>
          <w:sz w:val="18"/>
          <w:szCs w:val="18"/>
        </w:rPr>
        <w:t>andere middelen ingezet.</w:t>
      </w:r>
    </w:p>
    <w:p w14:paraId="09099F58" w14:textId="77777777" w:rsidR="00290D7E" w:rsidRDefault="00D73241" w:rsidP="00290D7E">
      <w:pPr>
        <w:spacing w:line="276" w:lineRule="auto"/>
        <w:ind w:left="426"/>
        <w:rPr>
          <w:rFonts w:ascii="Verdana" w:hAnsi="Verdana"/>
          <w:sz w:val="18"/>
          <w:szCs w:val="18"/>
        </w:rPr>
      </w:pPr>
      <w:r w:rsidRPr="00947EFE">
        <w:rPr>
          <w:rFonts w:ascii="Verdana" w:hAnsi="Verdana"/>
          <w:sz w:val="18"/>
          <w:szCs w:val="18"/>
        </w:rPr>
        <w:t xml:space="preserve">Soms is het </w:t>
      </w:r>
      <w:r w:rsidR="00682DE9" w:rsidRPr="00947EFE">
        <w:rPr>
          <w:rFonts w:ascii="Verdana" w:hAnsi="Verdana"/>
          <w:sz w:val="18"/>
          <w:szCs w:val="18"/>
        </w:rPr>
        <w:t xml:space="preserve">nodig om cliënten te verplegen en </w:t>
      </w:r>
      <w:r w:rsidRPr="00947EFE">
        <w:rPr>
          <w:rFonts w:ascii="Verdana" w:hAnsi="Verdana"/>
          <w:sz w:val="18"/>
          <w:szCs w:val="18"/>
        </w:rPr>
        <w:t>verzo</w:t>
      </w:r>
      <w:r w:rsidR="00BE4143" w:rsidRPr="00947EFE">
        <w:rPr>
          <w:rFonts w:ascii="Verdana" w:hAnsi="Verdana"/>
          <w:sz w:val="18"/>
          <w:szCs w:val="18"/>
        </w:rPr>
        <w:t>rgen in een prikkelarme, beveiligde</w:t>
      </w:r>
      <w:r w:rsidRPr="00947EFE">
        <w:rPr>
          <w:rFonts w:ascii="Verdana" w:hAnsi="Verdana"/>
          <w:sz w:val="18"/>
          <w:szCs w:val="18"/>
        </w:rPr>
        <w:t xml:space="preserve"> kamer</w:t>
      </w:r>
      <w:r w:rsidR="009F7DE1" w:rsidRPr="00947EFE">
        <w:rPr>
          <w:rFonts w:ascii="Verdana" w:hAnsi="Verdana"/>
          <w:sz w:val="18"/>
          <w:szCs w:val="18"/>
        </w:rPr>
        <w:t>.</w:t>
      </w:r>
      <w:r w:rsidRPr="00947EFE">
        <w:rPr>
          <w:rFonts w:ascii="Verdana" w:hAnsi="Verdana"/>
          <w:sz w:val="18"/>
          <w:szCs w:val="18"/>
        </w:rPr>
        <w:t xml:space="preserve"> </w:t>
      </w:r>
      <w:r w:rsidR="00682DE9" w:rsidRPr="00947EFE">
        <w:rPr>
          <w:rFonts w:ascii="Verdana" w:hAnsi="Verdana"/>
          <w:sz w:val="18"/>
          <w:szCs w:val="18"/>
        </w:rPr>
        <w:t xml:space="preserve">De Geriant-kliniek beschikt over één </w:t>
      </w:r>
      <w:r w:rsidR="00E471AA" w:rsidRPr="00947EFE">
        <w:rPr>
          <w:rFonts w:ascii="Verdana" w:hAnsi="Verdana"/>
          <w:sz w:val="18"/>
          <w:szCs w:val="18"/>
        </w:rPr>
        <w:t>prikkelarme, beve</w:t>
      </w:r>
      <w:r w:rsidR="00D51F3C" w:rsidRPr="00947EFE">
        <w:rPr>
          <w:rFonts w:ascii="Verdana" w:hAnsi="Verdana"/>
          <w:sz w:val="18"/>
          <w:szCs w:val="18"/>
        </w:rPr>
        <w:t>iligde kamer.</w:t>
      </w:r>
    </w:p>
    <w:p w14:paraId="09099F59" w14:textId="77777777" w:rsidR="00290D7E" w:rsidRDefault="00290D7E" w:rsidP="00290D7E">
      <w:pPr>
        <w:spacing w:line="276" w:lineRule="auto"/>
        <w:ind w:left="426"/>
        <w:rPr>
          <w:rFonts w:ascii="Verdana" w:hAnsi="Verdana"/>
          <w:sz w:val="18"/>
          <w:szCs w:val="18"/>
        </w:rPr>
      </w:pPr>
    </w:p>
    <w:p w14:paraId="09099F5A" w14:textId="77777777" w:rsidR="008E636E" w:rsidRPr="00290D7E" w:rsidRDefault="00422ADB" w:rsidP="00290D7E">
      <w:pPr>
        <w:pStyle w:val="Kop1"/>
        <w:spacing w:line="276" w:lineRule="auto"/>
        <w:rPr>
          <w:rFonts w:eastAsiaTheme="majorEastAsia" w:cstheme="majorBidi"/>
          <w:bCs w:val="0"/>
          <w:smallCaps/>
          <w:kern w:val="0"/>
          <w:sz w:val="22"/>
          <w:szCs w:val="22"/>
        </w:rPr>
      </w:pPr>
      <w:r w:rsidRPr="00290D7E">
        <w:rPr>
          <w:rFonts w:eastAsiaTheme="majorEastAsia" w:cstheme="majorBidi"/>
          <w:bCs w:val="0"/>
          <w:smallCaps/>
          <w:kern w:val="0"/>
          <w:sz w:val="22"/>
          <w:szCs w:val="22"/>
        </w:rPr>
        <w:t>Netwerk</w:t>
      </w:r>
    </w:p>
    <w:p w14:paraId="09099F5B" w14:textId="75B175BC" w:rsidR="00290D7E" w:rsidRDefault="008E636E" w:rsidP="00C3030F">
      <w:pPr>
        <w:pStyle w:val="Geenafstand"/>
        <w:spacing w:line="276" w:lineRule="auto"/>
        <w:ind w:left="432"/>
        <w:rPr>
          <w:rFonts w:ascii="Verdana" w:hAnsi="Verdana"/>
          <w:sz w:val="18"/>
          <w:szCs w:val="18"/>
        </w:rPr>
      </w:pPr>
      <w:r w:rsidRPr="00947EFE">
        <w:rPr>
          <w:rFonts w:ascii="Verdana" w:hAnsi="Verdana"/>
          <w:sz w:val="18"/>
          <w:szCs w:val="18"/>
        </w:rPr>
        <w:t xml:space="preserve">Contact met familie </w:t>
      </w:r>
      <w:r w:rsidR="00290D7E">
        <w:rPr>
          <w:rFonts w:ascii="Verdana" w:hAnsi="Verdana"/>
          <w:sz w:val="18"/>
          <w:szCs w:val="18"/>
        </w:rPr>
        <w:t xml:space="preserve">en andere naasten </w:t>
      </w:r>
      <w:r w:rsidRPr="00947EFE">
        <w:rPr>
          <w:rFonts w:ascii="Verdana" w:hAnsi="Verdana"/>
          <w:sz w:val="18"/>
          <w:szCs w:val="18"/>
        </w:rPr>
        <w:t xml:space="preserve">is </w:t>
      </w:r>
      <w:r w:rsidR="00290D7E">
        <w:rPr>
          <w:rFonts w:ascii="Verdana" w:hAnsi="Verdana"/>
          <w:sz w:val="18"/>
          <w:szCs w:val="18"/>
        </w:rPr>
        <w:t>essentieel</w:t>
      </w:r>
      <w:r w:rsidRPr="00947EFE">
        <w:rPr>
          <w:rFonts w:ascii="Verdana" w:hAnsi="Verdana"/>
          <w:sz w:val="18"/>
          <w:szCs w:val="18"/>
        </w:rPr>
        <w:t xml:space="preserve">. </w:t>
      </w:r>
      <w:r w:rsidR="00C47EAE" w:rsidRPr="00947EFE">
        <w:rPr>
          <w:rFonts w:ascii="Verdana" w:hAnsi="Verdana"/>
          <w:sz w:val="18"/>
          <w:szCs w:val="18"/>
        </w:rPr>
        <w:t>Vaak h</w:t>
      </w:r>
      <w:r w:rsidRPr="00947EFE">
        <w:rPr>
          <w:rFonts w:ascii="Verdana" w:hAnsi="Verdana"/>
          <w:sz w:val="18"/>
          <w:szCs w:val="18"/>
        </w:rPr>
        <w:t>eeft de famili</w:t>
      </w:r>
      <w:r w:rsidR="00C47EAE" w:rsidRPr="00947EFE">
        <w:rPr>
          <w:rFonts w:ascii="Verdana" w:hAnsi="Verdana"/>
          <w:sz w:val="18"/>
          <w:szCs w:val="18"/>
        </w:rPr>
        <w:t xml:space="preserve">e een lang, moeizaam en </w:t>
      </w:r>
      <w:r w:rsidR="00290D7E">
        <w:rPr>
          <w:rFonts w:ascii="Verdana" w:hAnsi="Verdana"/>
          <w:sz w:val="18"/>
          <w:szCs w:val="18"/>
        </w:rPr>
        <w:t xml:space="preserve">soms </w:t>
      </w:r>
      <w:r w:rsidR="00C47EAE" w:rsidRPr="00947EFE">
        <w:rPr>
          <w:rFonts w:ascii="Verdana" w:hAnsi="Verdana"/>
          <w:sz w:val="18"/>
          <w:szCs w:val="18"/>
        </w:rPr>
        <w:t xml:space="preserve">verdrietig </w:t>
      </w:r>
      <w:r w:rsidRPr="00947EFE">
        <w:rPr>
          <w:rFonts w:ascii="Verdana" w:hAnsi="Verdana"/>
          <w:sz w:val="18"/>
          <w:szCs w:val="18"/>
        </w:rPr>
        <w:t>traject m</w:t>
      </w:r>
      <w:r w:rsidR="00C47EAE" w:rsidRPr="00947EFE">
        <w:rPr>
          <w:rFonts w:ascii="Verdana" w:hAnsi="Verdana"/>
          <w:sz w:val="18"/>
          <w:szCs w:val="18"/>
        </w:rPr>
        <w:t>et de cliënt achter de rug</w:t>
      </w:r>
      <w:r w:rsidR="00290D7E">
        <w:rPr>
          <w:rFonts w:ascii="Verdana" w:hAnsi="Verdana"/>
          <w:sz w:val="18"/>
          <w:szCs w:val="18"/>
        </w:rPr>
        <w:t>.</w:t>
      </w:r>
      <w:r w:rsidR="00C47EAE" w:rsidRPr="00947EFE">
        <w:rPr>
          <w:rFonts w:ascii="Verdana" w:hAnsi="Verdana"/>
          <w:sz w:val="18"/>
          <w:szCs w:val="18"/>
        </w:rPr>
        <w:t xml:space="preserve"> </w:t>
      </w:r>
      <w:r w:rsidR="00290D7E">
        <w:rPr>
          <w:rFonts w:ascii="Verdana" w:hAnsi="Verdana"/>
          <w:sz w:val="18"/>
          <w:szCs w:val="18"/>
        </w:rPr>
        <w:t>Z</w:t>
      </w:r>
      <w:r w:rsidRPr="00947EFE">
        <w:rPr>
          <w:rFonts w:ascii="Verdana" w:hAnsi="Verdana"/>
          <w:sz w:val="18"/>
          <w:szCs w:val="18"/>
        </w:rPr>
        <w:t xml:space="preserve">ij </w:t>
      </w:r>
      <w:r w:rsidR="00290D7E">
        <w:rPr>
          <w:rFonts w:ascii="Verdana" w:hAnsi="Verdana"/>
          <w:sz w:val="18"/>
          <w:szCs w:val="18"/>
        </w:rPr>
        <w:t xml:space="preserve">zijn in de regel </w:t>
      </w:r>
      <w:r w:rsidRPr="00947EFE">
        <w:rPr>
          <w:rFonts w:ascii="Verdana" w:hAnsi="Verdana"/>
          <w:sz w:val="18"/>
          <w:szCs w:val="18"/>
        </w:rPr>
        <w:t>zeer betrokken bij de proble</w:t>
      </w:r>
      <w:r w:rsidR="00290D7E">
        <w:rPr>
          <w:rFonts w:ascii="Verdana" w:hAnsi="Verdana"/>
          <w:sz w:val="18"/>
          <w:szCs w:val="18"/>
        </w:rPr>
        <w:t xml:space="preserve">men </w:t>
      </w:r>
      <w:r w:rsidR="00C47EAE" w:rsidRPr="00947EFE">
        <w:rPr>
          <w:rFonts w:ascii="Verdana" w:hAnsi="Verdana"/>
          <w:sz w:val="18"/>
          <w:szCs w:val="18"/>
        </w:rPr>
        <w:t xml:space="preserve">van de cliënt. Soms vormen </w:t>
      </w:r>
      <w:r w:rsidRPr="00947EFE">
        <w:rPr>
          <w:rFonts w:ascii="Verdana" w:hAnsi="Verdana"/>
          <w:sz w:val="18"/>
          <w:szCs w:val="18"/>
        </w:rPr>
        <w:t>zij ook de sleutel tot de oplossing</w:t>
      </w:r>
      <w:r w:rsidR="00C47EAE" w:rsidRPr="00947EFE">
        <w:rPr>
          <w:rFonts w:ascii="Verdana" w:hAnsi="Verdana"/>
          <w:sz w:val="18"/>
          <w:szCs w:val="18"/>
        </w:rPr>
        <w:t xml:space="preserve"> van d</w:t>
      </w:r>
      <w:r w:rsidR="00290D7E">
        <w:rPr>
          <w:rFonts w:ascii="Verdana" w:hAnsi="Verdana"/>
          <w:sz w:val="18"/>
          <w:szCs w:val="18"/>
        </w:rPr>
        <w:t>i</w:t>
      </w:r>
      <w:r w:rsidR="00C47EAE" w:rsidRPr="00947EFE">
        <w:rPr>
          <w:rFonts w:ascii="Verdana" w:hAnsi="Verdana"/>
          <w:sz w:val="18"/>
          <w:szCs w:val="18"/>
        </w:rPr>
        <w:t>e problemen</w:t>
      </w:r>
      <w:r w:rsidRPr="00947EFE">
        <w:rPr>
          <w:rFonts w:ascii="Verdana" w:hAnsi="Verdana"/>
          <w:sz w:val="18"/>
          <w:szCs w:val="18"/>
        </w:rPr>
        <w:t xml:space="preserve">. </w:t>
      </w:r>
      <w:r w:rsidR="00290D7E">
        <w:rPr>
          <w:rFonts w:ascii="Verdana" w:hAnsi="Verdana"/>
          <w:sz w:val="18"/>
          <w:szCs w:val="18"/>
        </w:rPr>
        <w:t xml:space="preserve">Daar gaan </w:t>
      </w:r>
      <w:r w:rsidR="002512EA">
        <w:rPr>
          <w:rFonts w:ascii="Verdana" w:hAnsi="Verdana"/>
          <w:sz w:val="18"/>
          <w:szCs w:val="18"/>
        </w:rPr>
        <w:t xml:space="preserve">we </w:t>
      </w:r>
      <w:r w:rsidR="00290D7E">
        <w:rPr>
          <w:rFonts w:ascii="Verdana" w:hAnsi="Verdana"/>
          <w:sz w:val="18"/>
          <w:szCs w:val="18"/>
        </w:rPr>
        <w:t>actief over in gesprek.</w:t>
      </w:r>
    </w:p>
    <w:p w14:paraId="09099F5C" w14:textId="77777777" w:rsidR="008E636E" w:rsidRPr="00947EFE" w:rsidRDefault="00F76741" w:rsidP="00C3030F">
      <w:pPr>
        <w:pStyle w:val="Geenafstand"/>
        <w:spacing w:line="276" w:lineRule="auto"/>
        <w:ind w:left="432"/>
        <w:rPr>
          <w:rFonts w:ascii="Verdana" w:hAnsi="Verdana"/>
          <w:sz w:val="18"/>
          <w:szCs w:val="18"/>
        </w:rPr>
      </w:pPr>
      <w:r w:rsidRPr="00947EFE">
        <w:rPr>
          <w:rFonts w:ascii="Verdana" w:hAnsi="Verdana"/>
          <w:sz w:val="18"/>
          <w:szCs w:val="18"/>
        </w:rPr>
        <w:t xml:space="preserve">Samen met de familie spreken we af wie optreedt als eerste contactpersoon. </w:t>
      </w:r>
      <w:r w:rsidR="008E636E" w:rsidRPr="00947EFE">
        <w:rPr>
          <w:rFonts w:ascii="Verdana" w:hAnsi="Verdana"/>
          <w:sz w:val="18"/>
          <w:szCs w:val="18"/>
        </w:rPr>
        <w:t>Verder heeft de familie de formele positie als belangbehartiger of w</w:t>
      </w:r>
      <w:r w:rsidR="00C47EAE" w:rsidRPr="00947EFE">
        <w:rPr>
          <w:rFonts w:ascii="Verdana" w:hAnsi="Verdana"/>
          <w:sz w:val="18"/>
          <w:szCs w:val="18"/>
        </w:rPr>
        <w:t>ettelijk vertegenwoordiger en zijn</w:t>
      </w:r>
      <w:r w:rsidR="008E636E" w:rsidRPr="00947EFE">
        <w:rPr>
          <w:rFonts w:ascii="Verdana" w:hAnsi="Verdana"/>
          <w:sz w:val="18"/>
          <w:szCs w:val="18"/>
        </w:rPr>
        <w:t xml:space="preserve"> zij, aangezien opname altijd tijdelijk is, </w:t>
      </w:r>
      <w:r w:rsidRPr="00947EFE">
        <w:rPr>
          <w:rFonts w:ascii="Verdana" w:hAnsi="Verdana"/>
          <w:sz w:val="18"/>
          <w:szCs w:val="18"/>
        </w:rPr>
        <w:t xml:space="preserve">een </w:t>
      </w:r>
      <w:r w:rsidR="00290D7E">
        <w:rPr>
          <w:rFonts w:ascii="Verdana" w:hAnsi="Verdana"/>
          <w:sz w:val="18"/>
          <w:szCs w:val="18"/>
        </w:rPr>
        <w:t xml:space="preserve">belangrijke gesprekspartner </w:t>
      </w:r>
      <w:r w:rsidR="008E636E" w:rsidRPr="00947EFE">
        <w:rPr>
          <w:rFonts w:ascii="Verdana" w:hAnsi="Verdana"/>
          <w:sz w:val="18"/>
          <w:szCs w:val="18"/>
        </w:rPr>
        <w:t>bij ontslag.</w:t>
      </w:r>
    </w:p>
    <w:p w14:paraId="09099F5D" w14:textId="77777777" w:rsidR="00D82DDB" w:rsidRPr="00947EFE" w:rsidRDefault="00D82DDB" w:rsidP="00C3030F">
      <w:pPr>
        <w:pStyle w:val="Geenafstand"/>
        <w:spacing w:line="276" w:lineRule="auto"/>
        <w:rPr>
          <w:rFonts w:ascii="Verdana" w:hAnsi="Verdana"/>
          <w:sz w:val="18"/>
          <w:szCs w:val="18"/>
        </w:rPr>
      </w:pPr>
    </w:p>
    <w:p w14:paraId="09099F5E" w14:textId="77777777" w:rsidR="0015269A" w:rsidRPr="00290D7E" w:rsidRDefault="0015269A" w:rsidP="00290D7E">
      <w:pPr>
        <w:pStyle w:val="Kop1"/>
        <w:spacing w:line="276" w:lineRule="auto"/>
        <w:rPr>
          <w:rFonts w:eastAsiaTheme="majorEastAsia" w:cstheme="majorBidi"/>
          <w:bCs w:val="0"/>
          <w:smallCaps/>
          <w:kern w:val="0"/>
          <w:sz w:val="22"/>
          <w:szCs w:val="22"/>
        </w:rPr>
      </w:pPr>
      <w:r w:rsidRPr="00290D7E">
        <w:rPr>
          <w:rFonts w:eastAsiaTheme="majorEastAsia" w:cstheme="majorBidi"/>
          <w:bCs w:val="0"/>
          <w:smallCaps/>
          <w:kern w:val="0"/>
          <w:sz w:val="22"/>
          <w:szCs w:val="22"/>
        </w:rPr>
        <w:lastRenderedPageBreak/>
        <w:t>Informatievoorziening</w:t>
      </w:r>
    </w:p>
    <w:p w14:paraId="09099F5F" w14:textId="2ED0AC0D" w:rsidR="0015269A" w:rsidRPr="00947EFE" w:rsidRDefault="00F70F19" w:rsidP="00C3030F">
      <w:pPr>
        <w:pStyle w:val="Geenafstand"/>
        <w:spacing w:line="276" w:lineRule="auto"/>
        <w:ind w:left="431"/>
        <w:rPr>
          <w:rFonts w:ascii="Verdana" w:hAnsi="Verdana"/>
          <w:sz w:val="18"/>
          <w:szCs w:val="18"/>
        </w:rPr>
      </w:pPr>
      <w:r w:rsidRPr="00947EFE">
        <w:rPr>
          <w:rFonts w:ascii="Verdana" w:hAnsi="Verdana"/>
          <w:sz w:val="18"/>
          <w:szCs w:val="18"/>
        </w:rPr>
        <w:t>De ambulant</w:t>
      </w:r>
      <w:r w:rsidR="002512EA">
        <w:rPr>
          <w:rFonts w:ascii="Verdana" w:hAnsi="Verdana"/>
          <w:sz w:val="18"/>
          <w:szCs w:val="18"/>
        </w:rPr>
        <w:t>e</w:t>
      </w:r>
      <w:r w:rsidRPr="00947EFE">
        <w:rPr>
          <w:rFonts w:ascii="Verdana" w:hAnsi="Verdana"/>
          <w:sz w:val="18"/>
          <w:szCs w:val="18"/>
        </w:rPr>
        <w:t xml:space="preserve"> casemanager</w:t>
      </w:r>
      <w:r w:rsidR="002512EA">
        <w:rPr>
          <w:rFonts w:ascii="Verdana" w:hAnsi="Verdana"/>
          <w:sz w:val="18"/>
          <w:szCs w:val="18"/>
        </w:rPr>
        <w:t>s</w:t>
      </w:r>
      <w:r w:rsidRPr="00947EFE">
        <w:rPr>
          <w:rFonts w:ascii="Verdana" w:hAnsi="Verdana"/>
          <w:sz w:val="18"/>
          <w:szCs w:val="18"/>
        </w:rPr>
        <w:t xml:space="preserve"> </w:t>
      </w:r>
      <w:r w:rsidR="002B0F04">
        <w:rPr>
          <w:rFonts w:ascii="Verdana" w:hAnsi="Verdana"/>
          <w:sz w:val="18"/>
          <w:szCs w:val="18"/>
        </w:rPr>
        <w:t xml:space="preserve">van Geriant  - vaak zeer betrokken bij de opname- </w:t>
      </w:r>
      <w:r w:rsidRPr="00947EFE">
        <w:rPr>
          <w:rFonts w:ascii="Verdana" w:hAnsi="Verdana"/>
          <w:sz w:val="18"/>
          <w:szCs w:val="18"/>
        </w:rPr>
        <w:t>moet</w:t>
      </w:r>
      <w:r w:rsidR="002512EA">
        <w:rPr>
          <w:rFonts w:ascii="Verdana" w:hAnsi="Verdana"/>
          <w:sz w:val="18"/>
          <w:szCs w:val="18"/>
        </w:rPr>
        <w:t>en</w:t>
      </w:r>
      <w:r w:rsidRPr="00947EFE">
        <w:rPr>
          <w:rFonts w:ascii="Verdana" w:hAnsi="Verdana"/>
          <w:sz w:val="18"/>
          <w:szCs w:val="18"/>
        </w:rPr>
        <w:t xml:space="preserve"> goed op de hoogte zijn van de visie en werkwijze van de Geriant kliniek. De klinisch casemanager </w:t>
      </w:r>
      <w:r w:rsidR="002B0F04">
        <w:rPr>
          <w:rFonts w:ascii="Verdana" w:hAnsi="Verdana"/>
          <w:sz w:val="18"/>
          <w:szCs w:val="18"/>
        </w:rPr>
        <w:t xml:space="preserve">van de Geriant-kliniek </w:t>
      </w:r>
      <w:r w:rsidRPr="00947EFE">
        <w:rPr>
          <w:rFonts w:ascii="Verdana" w:hAnsi="Verdana"/>
          <w:sz w:val="18"/>
          <w:szCs w:val="18"/>
        </w:rPr>
        <w:t>brengt</w:t>
      </w:r>
      <w:r w:rsidR="002B0F04">
        <w:rPr>
          <w:rFonts w:ascii="Verdana" w:hAnsi="Verdana"/>
          <w:sz w:val="18"/>
          <w:szCs w:val="18"/>
        </w:rPr>
        <w:t xml:space="preserve"> daarom</w:t>
      </w:r>
      <w:r w:rsidRPr="00947EFE">
        <w:rPr>
          <w:rFonts w:ascii="Verdana" w:hAnsi="Verdana"/>
          <w:sz w:val="18"/>
          <w:szCs w:val="18"/>
        </w:rPr>
        <w:t xml:space="preserve"> jaarlijks een bezoek aan de ambulante teams om deze werkwijze uit te dragen. Tijdens de opname blijft de ambulant casemanager betrokken. </w:t>
      </w:r>
    </w:p>
    <w:p w14:paraId="09099F60" w14:textId="77777777" w:rsidR="00F70F19" w:rsidRPr="00947EFE" w:rsidRDefault="00D64642" w:rsidP="00C3030F">
      <w:pPr>
        <w:pStyle w:val="Geenafstand"/>
        <w:spacing w:line="276" w:lineRule="auto"/>
        <w:ind w:left="431"/>
        <w:rPr>
          <w:rFonts w:ascii="Verdana" w:hAnsi="Verdana"/>
          <w:sz w:val="18"/>
          <w:szCs w:val="18"/>
        </w:rPr>
      </w:pPr>
      <w:r w:rsidRPr="00947EFE">
        <w:rPr>
          <w:rFonts w:ascii="Verdana" w:hAnsi="Verdana"/>
          <w:sz w:val="18"/>
          <w:szCs w:val="18"/>
        </w:rPr>
        <w:t>Er is informatiemateriaal beschikbaar voor cliënten, fa</w:t>
      </w:r>
      <w:r w:rsidR="002B0F04">
        <w:rPr>
          <w:rFonts w:ascii="Verdana" w:hAnsi="Verdana"/>
          <w:sz w:val="18"/>
          <w:szCs w:val="18"/>
        </w:rPr>
        <w:t xml:space="preserve">milie en ambulante casemanagers, o.a. een korte film over de Geriant-kliniek die iedereen via de website van Geriant kan bekijken. </w:t>
      </w:r>
    </w:p>
    <w:p w14:paraId="09099F61" w14:textId="28791DDE" w:rsidR="003E4FAD" w:rsidRPr="00947EFE" w:rsidRDefault="003E4FAD" w:rsidP="00C3030F">
      <w:pPr>
        <w:pStyle w:val="Geenafstand"/>
        <w:spacing w:line="276" w:lineRule="auto"/>
        <w:ind w:left="431"/>
        <w:rPr>
          <w:rFonts w:ascii="Verdana" w:hAnsi="Verdana"/>
          <w:sz w:val="18"/>
          <w:szCs w:val="18"/>
        </w:rPr>
      </w:pPr>
      <w:r w:rsidRPr="00947EFE">
        <w:rPr>
          <w:rFonts w:ascii="Verdana" w:hAnsi="Verdana"/>
          <w:sz w:val="18"/>
          <w:szCs w:val="18"/>
        </w:rPr>
        <w:t>De medische ontslagbrief wordt binnen drie werkdagen naar de huisarts, specialist ouderengeneeskunde van het ambulante te</w:t>
      </w:r>
      <w:r w:rsidR="002512EA">
        <w:rPr>
          <w:rFonts w:ascii="Verdana" w:hAnsi="Verdana"/>
          <w:sz w:val="18"/>
          <w:szCs w:val="18"/>
        </w:rPr>
        <w:t>am en de specialist van een eventueel</w:t>
      </w:r>
      <w:r w:rsidRPr="00947EFE">
        <w:rPr>
          <w:rFonts w:ascii="Verdana" w:hAnsi="Verdana"/>
          <w:sz w:val="18"/>
          <w:szCs w:val="18"/>
        </w:rPr>
        <w:t xml:space="preserve"> vervolgsetting gestuurd.</w:t>
      </w:r>
    </w:p>
    <w:p w14:paraId="09099F62" w14:textId="77777777" w:rsidR="003C5C52" w:rsidRPr="00947EFE" w:rsidRDefault="003C5C52" w:rsidP="00C3030F">
      <w:pPr>
        <w:pStyle w:val="Geenafstand"/>
        <w:spacing w:line="276" w:lineRule="auto"/>
        <w:ind w:left="431"/>
        <w:rPr>
          <w:rFonts w:ascii="Verdana" w:hAnsi="Verdana"/>
          <w:sz w:val="18"/>
          <w:szCs w:val="18"/>
        </w:rPr>
      </w:pPr>
      <w:r w:rsidRPr="00947EFE">
        <w:rPr>
          <w:rFonts w:ascii="Verdana" w:hAnsi="Verdana"/>
          <w:sz w:val="18"/>
          <w:szCs w:val="18"/>
        </w:rPr>
        <w:t xml:space="preserve">Voor </w:t>
      </w:r>
      <w:r w:rsidR="004E046E" w:rsidRPr="00947EFE">
        <w:rPr>
          <w:rFonts w:ascii="Verdana" w:hAnsi="Verdana"/>
          <w:sz w:val="18"/>
          <w:szCs w:val="18"/>
        </w:rPr>
        <w:t>cliënten</w:t>
      </w:r>
      <w:r w:rsidRPr="00947EFE">
        <w:rPr>
          <w:rFonts w:ascii="Verdana" w:hAnsi="Verdana"/>
          <w:sz w:val="18"/>
          <w:szCs w:val="18"/>
        </w:rPr>
        <w:t xml:space="preserve"> en familie is het mogelijk om voor opname een oriënterend bezoek aan de Geriant kliniek te brengen. Hiermee hopen we een drempel weg te nemen.</w:t>
      </w:r>
    </w:p>
    <w:p w14:paraId="09099F63" w14:textId="77777777" w:rsidR="00DE3035" w:rsidRPr="00947EFE" w:rsidRDefault="00DE3035" w:rsidP="00C3030F">
      <w:pPr>
        <w:pStyle w:val="Geenafstand"/>
        <w:spacing w:line="276" w:lineRule="auto"/>
        <w:rPr>
          <w:rFonts w:ascii="Verdana" w:hAnsi="Verdana"/>
          <w:b/>
          <w:sz w:val="18"/>
          <w:szCs w:val="18"/>
        </w:rPr>
      </w:pPr>
    </w:p>
    <w:p w14:paraId="09099F64" w14:textId="77777777" w:rsidR="00D73241" w:rsidRPr="00D72908" w:rsidRDefault="00D73241" w:rsidP="00D72908">
      <w:pPr>
        <w:pStyle w:val="Kop1"/>
        <w:spacing w:line="276" w:lineRule="auto"/>
        <w:rPr>
          <w:rFonts w:eastAsiaTheme="majorEastAsia" w:cstheme="majorBidi"/>
          <w:bCs w:val="0"/>
          <w:smallCaps/>
          <w:kern w:val="0"/>
          <w:sz w:val="22"/>
          <w:szCs w:val="22"/>
        </w:rPr>
      </w:pPr>
      <w:r w:rsidRPr="00D72908">
        <w:rPr>
          <w:rFonts w:eastAsiaTheme="majorEastAsia" w:cstheme="majorBidi"/>
          <w:bCs w:val="0"/>
          <w:smallCaps/>
          <w:kern w:val="0"/>
          <w:sz w:val="22"/>
          <w:szCs w:val="22"/>
        </w:rPr>
        <w:t>Medewerkers</w:t>
      </w:r>
    </w:p>
    <w:p w14:paraId="09099F65" w14:textId="77777777" w:rsidR="006A5E3A" w:rsidRDefault="006A5E3A" w:rsidP="00C3030F">
      <w:pPr>
        <w:spacing w:line="276" w:lineRule="auto"/>
        <w:ind w:left="432"/>
        <w:rPr>
          <w:rFonts w:ascii="Verdana" w:hAnsi="Verdana"/>
          <w:sz w:val="18"/>
          <w:szCs w:val="18"/>
        </w:rPr>
      </w:pPr>
      <w:r>
        <w:rPr>
          <w:rFonts w:ascii="Verdana" w:hAnsi="Verdana"/>
          <w:sz w:val="18"/>
          <w:szCs w:val="18"/>
        </w:rPr>
        <w:t xml:space="preserve">We hebben </w:t>
      </w:r>
      <w:r w:rsidR="00D73241" w:rsidRPr="00947EFE">
        <w:rPr>
          <w:rFonts w:ascii="Verdana" w:hAnsi="Verdana"/>
          <w:sz w:val="18"/>
          <w:szCs w:val="18"/>
        </w:rPr>
        <w:t>betrokken en deskundige medewerkers.</w:t>
      </w:r>
      <w:r>
        <w:rPr>
          <w:rFonts w:ascii="Verdana" w:hAnsi="Verdana"/>
          <w:sz w:val="18"/>
          <w:szCs w:val="18"/>
        </w:rPr>
        <w:t xml:space="preserve"> Immers: zij moeten onze ambities waarmaken. Daarvoor voeren we ook een actief beleid van bij- en nascholing. </w:t>
      </w:r>
      <w:r w:rsidR="00DF29DC">
        <w:rPr>
          <w:rFonts w:ascii="Verdana" w:hAnsi="Verdana"/>
          <w:sz w:val="18"/>
          <w:szCs w:val="18"/>
        </w:rPr>
        <w:t>We bieden scholing aan, maar verwachten ook dat medewerkers zelf het initiatief nemen om hun kennis</w:t>
      </w:r>
      <w:r w:rsidR="00FB6CAF">
        <w:rPr>
          <w:rFonts w:ascii="Verdana" w:hAnsi="Verdana"/>
          <w:sz w:val="18"/>
          <w:szCs w:val="18"/>
        </w:rPr>
        <w:t xml:space="preserve"> en bekwaanheden op peil </w:t>
      </w:r>
      <w:r w:rsidR="00DF29DC">
        <w:rPr>
          <w:rFonts w:ascii="Verdana" w:hAnsi="Verdana"/>
          <w:sz w:val="18"/>
          <w:szCs w:val="18"/>
        </w:rPr>
        <w:t xml:space="preserve">houden. </w:t>
      </w:r>
      <w:r>
        <w:rPr>
          <w:rFonts w:ascii="Verdana" w:hAnsi="Verdana"/>
          <w:sz w:val="18"/>
          <w:szCs w:val="18"/>
        </w:rPr>
        <w:t xml:space="preserve">Kwalificaties en bekwaamheden zijn onderwerp van het jaargesprek dat met alle medewerkers wordt gevoerd. </w:t>
      </w:r>
    </w:p>
    <w:p w14:paraId="09099F66" w14:textId="77777777" w:rsidR="001910F6" w:rsidRPr="00947EFE" w:rsidRDefault="00667C47" w:rsidP="00C3030F">
      <w:pPr>
        <w:spacing w:line="276" w:lineRule="auto"/>
        <w:ind w:left="432"/>
        <w:rPr>
          <w:rFonts w:ascii="Verdana" w:hAnsi="Verdana"/>
          <w:sz w:val="18"/>
          <w:szCs w:val="18"/>
        </w:rPr>
      </w:pPr>
      <w:r w:rsidRPr="00947EFE">
        <w:rPr>
          <w:rFonts w:ascii="Verdana" w:hAnsi="Verdana"/>
          <w:sz w:val="18"/>
          <w:szCs w:val="18"/>
        </w:rPr>
        <w:t xml:space="preserve">In de kliniek wordt </w:t>
      </w:r>
      <w:r w:rsidR="006A5E3A">
        <w:rPr>
          <w:rFonts w:ascii="Verdana" w:hAnsi="Verdana"/>
          <w:sz w:val="18"/>
          <w:szCs w:val="18"/>
        </w:rPr>
        <w:t xml:space="preserve">waar mogelijk </w:t>
      </w:r>
      <w:r w:rsidRPr="00947EFE">
        <w:rPr>
          <w:rFonts w:ascii="Verdana" w:hAnsi="Verdana"/>
          <w:sz w:val="18"/>
          <w:szCs w:val="18"/>
        </w:rPr>
        <w:t xml:space="preserve">gewerkt met </w:t>
      </w:r>
      <w:r w:rsidR="006A5E3A">
        <w:rPr>
          <w:rFonts w:ascii="Verdana" w:hAnsi="Verdana"/>
          <w:sz w:val="18"/>
          <w:szCs w:val="18"/>
        </w:rPr>
        <w:t>BIG-</w:t>
      </w:r>
      <w:r w:rsidR="001E42D9" w:rsidRPr="00947EFE">
        <w:rPr>
          <w:rFonts w:ascii="Verdana" w:hAnsi="Verdana"/>
          <w:sz w:val="18"/>
          <w:szCs w:val="18"/>
        </w:rPr>
        <w:t>geregistreerde</w:t>
      </w:r>
      <w:r w:rsidR="006A5E3A">
        <w:rPr>
          <w:rFonts w:ascii="Verdana" w:hAnsi="Verdana"/>
          <w:sz w:val="18"/>
          <w:szCs w:val="18"/>
        </w:rPr>
        <w:t xml:space="preserve"> hulpverleners.</w:t>
      </w:r>
      <w:r w:rsidRPr="00947EFE">
        <w:rPr>
          <w:rFonts w:ascii="Verdana" w:hAnsi="Verdana"/>
          <w:sz w:val="18"/>
          <w:szCs w:val="18"/>
        </w:rPr>
        <w:t xml:space="preserve"> </w:t>
      </w:r>
    </w:p>
    <w:p w14:paraId="09099F67" w14:textId="77777777" w:rsidR="00667C47" w:rsidRPr="00947EFE" w:rsidRDefault="00667C47" w:rsidP="00C3030F">
      <w:pPr>
        <w:spacing w:line="276" w:lineRule="auto"/>
        <w:rPr>
          <w:rFonts w:ascii="Verdana" w:hAnsi="Verdana"/>
          <w:sz w:val="18"/>
          <w:szCs w:val="18"/>
        </w:rPr>
      </w:pPr>
    </w:p>
    <w:p w14:paraId="09099F68" w14:textId="77777777" w:rsidR="00DF29DC" w:rsidRDefault="00DF29DC" w:rsidP="00FB6CAF">
      <w:pPr>
        <w:pStyle w:val="Kop2"/>
        <w:spacing w:line="276" w:lineRule="auto"/>
        <w:ind w:left="426" w:hanging="426"/>
        <w:rPr>
          <w:szCs w:val="18"/>
        </w:rPr>
      </w:pPr>
      <w:r>
        <w:rPr>
          <w:szCs w:val="18"/>
        </w:rPr>
        <w:t xml:space="preserve">Rollen in het zorgteam </w:t>
      </w:r>
    </w:p>
    <w:p w14:paraId="5677A3B8" w14:textId="2D76D9C8" w:rsidR="00C45B53" w:rsidRPr="00947EFE" w:rsidRDefault="008B5FF4" w:rsidP="00F11DEE">
      <w:pPr>
        <w:spacing w:line="276" w:lineRule="auto"/>
        <w:ind w:left="432"/>
        <w:rPr>
          <w:rFonts w:ascii="Verdana" w:hAnsi="Verdana"/>
          <w:sz w:val="18"/>
          <w:szCs w:val="18"/>
        </w:rPr>
      </w:pPr>
      <w:r>
        <w:rPr>
          <w:rFonts w:ascii="Verdana" w:hAnsi="Verdana"/>
          <w:sz w:val="18"/>
          <w:szCs w:val="18"/>
        </w:rPr>
        <w:t xml:space="preserve">Binnen het zorgteam zijn de klinisch casemanagers </w:t>
      </w:r>
      <w:r w:rsidR="001910F6" w:rsidRPr="00947EFE">
        <w:rPr>
          <w:rFonts w:ascii="Verdana" w:hAnsi="Verdana"/>
          <w:sz w:val="18"/>
          <w:szCs w:val="18"/>
        </w:rPr>
        <w:t>verantwoordelijk</w:t>
      </w:r>
      <w:r w:rsidR="006A5E3A">
        <w:rPr>
          <w:rFonts w:ascii="Verdana" w:hAnsi="Verdana"/>
          <w:sz w:val="18"/>
          <w:szCs w:val="18"/>
        </w:rPr>
        <w:t xml:space="preserve"> voor het bewaken van het proces binnen de Geriant-kliniek</w:t>
      </w:r>
      <w:r w:rsidR="001910F6" w:rsidRPr="00947EFE">
        <w:rPr>
          <w:rFonts w:ascii="Verdana" w:hAnsi="Verdana"/>
          <w:sz w:val="18"/>
          <w:szCs w:val="18"/>
        </w:rPr>
        <w:t xml:space="preserve">: het voeren van de regie over het </w:t>
      </w:r>
      <w:r>
        <w:rPr>
          <w:rFonts w:ascii="Verdana" w:hAnsi="Verdana"/>
          <w:sz w:val="18"/>
          <w:szCs w:val="18"/>
        </w:rPr>
        <w:t xml:space="preserve">opnameproces en het </w:t>
      </w:r>
      <w:r w:rsidR="001910F6" w:rsidRPr="00947EFE">
        <w:rPr>
          <w:rFonts w:ascii="Verdana" w:hAnsi="Verdana"/>
          <w:sz w:val="18"/>
          <w:szCs w:val="18"/>
        </w:rPr>
        <w:t>behandelpl</w:t>
      </w:r>
      <w:r>
        <w:rPr>
          <w:rFonts w:ascii="Verdana" w:hAnsi="Verdana"/>
          <w:sz w:val="18"/>
          <w:szCs w:val="18"/>
        </w:rPr>
        <w:t>an, en het hiertoe hebben</w:t>
      </w:r>
      <w:r w:rsidR="001910F6" w:rsidRPr="00947EFE">
        <w:rPr>
          <w:rFonts w:ascii="Verdana" w:hAnsi="Verdana"/>
          <w:sz w:val="18"/>
          <w:szCs w:val="18"/>
        </w:rPr>
        <w:t xml:space="preserve"> van contacten met </w:t>
      </w:r>
      <w:r>
        <w:rPr>
          <w:rFonts w:ascii="Verdana" w:hAnsi="Verdana"/>
          <w:sz w:val="18"/>
          <w:szCs w:val="18"/>
        </w:rPr>
        <w:t xml:space="preserve">familie/mantelzorg, verwijzers, behandelaren </w:t>
      </w:r>
      <w:r w:rsidR="001910F6" w:rsidRPr="00947EFE">
        <w:rPr>
          <w:rFonts w:ascii="Verdana" w:hAnsi="Verdana"/>
          <w:sz w:val="18"/>
          <w:szCs w:val="18"/>
        </w:rPr>
        <w:t>en externe instel</w:t>
      </w:r>
      <w:r>
        <w:rPr>
          <w:rFonts w:ascii="Verdana" w:hAnsi="Verdana"/>
          <w:sz w:val="18"/>
          <w:szCs w:val="18"/>
        </w:rPr>
        <w:t xml:space="preserve">lingen. Voor een beperkt deel nemen zij </w:t>
      </w:r>
      <w:r w:rsidR="005531C4">
        <w:rPr>
          <w:rFonts w:ascii="Verdana" w:hAnsi="Verdana"/>
          <w:sz w:val="18"/>
          <w:szCs w:val="18"/>
        </w:rPr>
        <w:t xml:space="preserve">desgewenst </w:t>
      </w:r>
      <w:r>
        <w:rPr>
          <w:rFonts w:ascii="Verdana" w:hAnsi="Verdana"/>
          <w:sz w:val="18"/>
          <w:szCs w:val="18"/>
        </w:rPr>
        <w:t>ook deel aan het mede-</w:t>
      </w:r>
      <w:r w:rsidR="001910F6" w:rsidRPr="00947EFE">
        <w:rPr>
          <w:rFonts w:ascii="Verdana" w:hAnsi="Verdana"/>
          <w:sz w:val="18"/>
          <w:szCs w:val="18"/>
        </w:rPr>
        <w:t xml:space="preserve">uitvoeren van </w:t>
      </w:r>
      <w:r w:rsidR="005531C4">
        <w:rPr>
          <w:rFonts w:ascii="Verdana" w:hAnsi="Verdana"/>
          <w:sz w:val="18"/>
          <w:szCs w:val="18"/>
        </w:rPr>
        <w:t>de dagelijkse zorg van verpleging en verzorging.</w:t>
      </w:r>
    </w:p>
    <w:p w14:paraId="46D0B810" w14:textId="77777777" w:rsidR="00667C47" w:rsidRPr="00947EFE" w:rsidRDefault="00667C47" w:rsidP="00C3030F">
      <w:pPr>
        <w:spacing w:line="276" w:lineRule="auto"/>
        <w:rPr>
          <w:rFonts w:ascii="Verdana" w:hAnsi="Verdana"/>
          <w:sz w:val="18"/>
          <w:szCs w:val="18"/>
        </w:rPr>
      </w:pPr>
    </w:p>
    <w:p w14:paraId="09099F6B" w14:textId="7DDC9C18" w:rsidR="000F50DC" w:rsidRPr="00947EFE" w:rsidRDefault="005531C4" w:rsidP="00C3030F">
      <w:pPr>
        <w:spacing w:line="276" w:lineRule="auto"/>
        <w:ind w:left="432"/>
        <w:rPr>
          <w:rFonts w:ascii="Verdana" w:hAnsi="Verdana" w:cs="AngsanaUPC"/>
          <w:sz w:val="18"/>
          <w:szCs w:val="18"/>
        </w:rPr>
      </w:pPr>
      <w:r>
        <w:rPr>
          <w:rFonts w:ascii="Verdana" w:hAnsi="Verdana" w:cs="AngsanaUPC"/>
          <w:sz w:val="18"/>
          <w:szCs w:val="18"/>
        </w:rPr>
        <w:t>Binnen het zorgteam zijn d</w:t>
      </w:r>
      <w:r w:rsidR="00DE3284" w:rsidRPr="00947EFE">
        <w:rPr>
          <w:rFonts w:ascii="Verdana" w:hAnsi="Verdana" w:cs="AngsanaUPC"/>
          <w:sz w:val="18"/>
          <w:szCs w:val="18"/>
        </w:rPr>
        <w:t xml:space="preserve">e </w:t>
      </w:r>
      <w:r w:rsidR="00F11DEE">
        <w:rPr>
          <w:rFonts w:ascii="Verdana" w:hAnsi="Verdana" w:cs="AngsanaUPC"/>
          <w:sz w:val="18"/>
          <w:szCs w:val="18"/>
        </w:rPr>
        <w:t xml:space="preserve">verpleegkundigen en </w:t>
      </w:r>
      <w:r w:rsidR="00DE3284" w:rsidRPr="00947EFE">
        <w:rPr>
          <w:rFonts w:ascii="Verdana" w:hAnsi="Verdana" w:cs="AngsanaUPC"/>
          <w:sz w:val="18"/>
          <w:szCs w:val="18"/>
        </w:rPr>
        <w:t>verzorge</w:t>
      </w:r>
      <w:r>
        <w:rPr>
          <w:rFonts w:ascii="Verdana" w:hAnsi="Verdana" w:cs="AngsanaUPC"/>
          <w:sz w:val="18"/>
          <w:szCs w:val="18"/>
        </w:rPr>
        <w:t xml:space="preserve">nden </w:t>
      </w:r>
      <w:r w:rsidR="000F50DC" w:rsidRPr="00947EFE">
        <w:rPr>
          <w:rFonts w:ascii="Verdana" w:hAnsi="Verdana" w:cs="AngsanaUPC"/>
          <w:sz w:val="18"/>
          <w:szCs w:val="18"/>
        </w:rPr>
        <w:t>verantwoordelijk voor</w:t>
      </w:r>
      <w:r w:rsidR="00757080">
        <w:rPr>
          <w:rFonts w:ascii="Verdana" w:hAnsi="Verdana" w:cs="AngsanaUPC"/>
          <w:sz w:val="18"/>
          <w:szCs w:val="18"/>
        </w:rPr>
        <w:t>:</w:t>
      </w:r>
    </w:p>
    <w:p w14:paraId="09099F6C" w14:textId="77777777" w:rsidR="00667C47" w:rsidRPr="00947EFE" w:rsidRDefault="00DE3284" w:rsidP="0056620A">
      <w:pPr>
        <w:pStyle w:val="Lijstalinea"/>
        <w:numPr>
          <w:ilvl w:val="0"/>
          <w:numId w:val="28"/>
        </w:numPr>
        <w:spacing w:line="276" w:lineRule="auto"/>
        <w:rPr>
          <w:rFonts w:ascii="Verdana" w:hAnsi="Verdana" w:cs="AngsanaUPC"/>
          <w:sz w:val="18"/>
          <w:szCs w:val="18"/>
        </w:rPr>
      </w:pPr>
      <w:r w:rsidRPr="00947EFE">
        <w:rPr>
          <w:rFonts w:ascii="Verdana" w:hAnsi="Verdana" w:cs="AngsanaUPC"/>
          <w:sz w:val="18"/>
          <w:szCs w:val="18"/>
        </w:rPr>
        <w:t>uitvoeren van alle dagelijks voorkomende verzorgende en begeleidende activiteiten</w:t>
      </w:r>
      <w:r w:rsidR="005531C4">
        <w:rPr>
          <w:rFonts w:ascii="Verdana" w:hAnsi="Verdana" w:cs="AngsanaUPC"/>
          <w:sz w:val="18"/>
          <w:szCs w:val="18"/>
        </w:rPr>
        <w:t>,</w:t>
      </w:r>
      <w:r w:rsidRPr="00947EFE">
        <w:rPr>
          <w:rFonts w:ascii="Verdana" w:hAnsi="Verdana" w:cs="AngsanaUPC"/>
          <w:sz w:val="18"/>
          <w:szCs w:val="18"/>
        </w:rPr>
        <w:t xml:space="preserve"> binnen het vastgestelde behan</w:t>
      </w:r>
      <w:r w:rsidR="000F50DC" w:rsidRPr="00947EFE">
        <w:rPr>
          <w:rFonts w:ascii="Verdana" w:hAnsi="Verdana" w:cs="AngsanaUPC"/>
          <w:sz w:val="18"/>
          <w:szCs w:val="18"/>
        </w:rPr>
        <w:t>delplan</w:t>
      </w:r>
    </w:p>
    <w:p w14:paraId="09099F6D" w14:textId="77777777" w:rsidR="000F50DC" w:rsidRPr="00947EFE" w:rsidRDefault="000F50DC" w:rsidP="0056620A">
      <w:pPr>
        <w:pStyle w:val="Lijstalinea"/>
        <w:numPr>
          <w:ilvl w:val="0"/>
          <w:numId w:val="28"/>
        </w:numPr>
        <w:spacing w:line="276" w:lineRule="auto"/>
        <w:rPr>
          <w:rFonts w:ascii="Verdana" w:hAnsi="Verdana" w:cs="AngsanaUPC"/>
          <w:sz w:val="18"/>
          <w:szCs w:val="18"/>
        </w:rPr>
      </w:pPr>
      <w:r w:rsidRPr="00947EFE">
        <w:rPr>
          <w:rFonts w:ascii="Verdana" w:hAnsi="Verdana" w:cs="AngsanaUPC"/>
          <w:sz w:val="18"/>
          <w:szCs w:val="18"/>
        </w:rPr>
        <w:t>aanbieden van een passende dagstructuur</w:t>
      </w:r>
      <w:r w:rsidR="007B15A1">
        <w:rPr>
          <w:rFonts w:ascii="Verdana" w:hAnsi="Verdana" w:cs="AngsanaUPC"/>
          <w:sz w:val="18"/>
          <w:szCs w:val="18"/>
        </w:rPr>
        <w:t>, met aandacht voor veiligheid en ‘stressreductie’</w:t>
      </w:r>
    </w:p>
    <w:p w14:paraId="18E5C313" w14:textId="386C53F2" w:rsidR="00385E01" w:rsidRPr="00385E01" w:rsidRDefault="005531C4" w:rsidP="0056620A">
      <w:pPr>
        <w:pStyle w:val="Lijstalinea"/>
        <w:numPr>
          <w:ilvl w:val="0"/>
          <w:numId w:val="28"/>
        </w:numPr>
        <w:spacing w:line="276" w:lineRule="auto"/>
        <w:rPr>
          <w:rFonts w:ascii="Verdana" w:hAnsi="Verdana" w:cs="AngsanaUPC"/>
          <w:sz w:val="18"/>
          <w:szCs w:val="18"/>
        </w:rPr>
      </w:pPr>
      <w:r w:rsidRPr="007B15A1">
        <w:rPr>
          <w:rFonts w:ascii="Verdana" w:hAnsi="Verdana" w:cs="AngsanaUPC"/>
          <w:sz w:val="18"/>
          <w:szCs w:val="18"/>
        </w:rPr>
        <w:t>signaleren, observeren, registreren en verslagleggen van</w:t>
      </w:r>
      <w:r w:rsidR="007B15A1" w:rsidRPr="007B15A1">
        <w:rPr>
          <w:rFonts w:ascii="Verdana" w:hAnsi="Verdana" w:cs="AngsanaUPC"/>
          <w:sz w:val="18"/>
          <w:szCs w:val="18"/>
        </w:rPr>
        <w:t xml:space="preserve"> daarvoor benoemde onderwerpen,</w:t>
      </w:r>
      <w:r w:rsidR="007B15A1">
        <w:rPr>
          <w:rFonts w:ascii="Verdana" w:hAnsi="Verdana" w:cs="AngsanaUPC"/>
          <w:sz w:val="18"/>
          <w:szCs w:val="18"/>
        </w:rPr>
        <w:t xml:space="preserve"> mede als </w:t>
      </w:r>
      <w:r w:rsidR="000F50DC" w:rsidRPr="007B15A1">
        <w:rPr>
          <w:rFonts w:ascii="Verdana" w:hAnsi="Verdana" w:cs="AngsanaUPC"/>
          <w:sz w:val="18"/>
          <w:szCs w:val="18"/>
        </w:rPr>
        <w:t>input vo</w:t>
      </w:r>
      <w:r w:rsidR="00385E01">
        <w:rPr>
          <w:rFonts w:ascii="Verdana" w:hAnsi="Verdana" w:cs="AngsanaUPC"/>
          <w:sz w:val="18"/>
          <w:szCs w:val="18"/>
        </w:rPr>
        <w:t>or klinisch casemanager</w:t>
      </w:r>
    </w:p>
    <w:p w14:paraId="09099F6F" w14:textId="77777777" w:rsidR="00DE3284" w:rsidRDefault="00DE3284" w:rsidP="00C3030F">
      <w:pPr>
        <w:spacing w:line="276" w:lineRule="auto"/>
        <w:rPr>
          <w:rFonts w:ascii="Verdana" w:hAnsi="Verdana" w:cs="AngsanaUPC"/>
          <w:sz w:val="18"/>
          <w:szCs w:val="18"/>
        </w:rPr>
      </w:pPr>
    </w:p>
    <w:p w14:paraId="39DC4055" w14:textId="5DAF1869" w:rsidR="00F11DEE" w:rsidRDefault="00F11DEE" w:rsidP="007B15A1">
      <w:pPr>
        <w:spacing w:line="276" w:lineRule="auto"/>
        <w:ind w:left="432"/>
        <w:rPr>
          <w:rFonts w:ascii="Verdana" w:hAnsi="Verdana" w:cs="AngsanaUPC"/>
          <w:sz w:val="18"/>
          <w:szCs w:val="18"/>
        </w:rPr>
      </w:pPr>
      <w:r>
        <w:rPr>
          <w:rFonts w:ascii="Verdana" w:hAnsi="Verdana" w:cs="AngsanaUPC"/>
          <w:sz w:val="18"/>
          <w:szCs w:val="18"/>
        </w:rPr>
        <w:t>Daarnaast verdiept elke verpleegkundige zich in een aandachtsgebied en zijn zij zorgverantwoordelijke zoals beschreven in de Wet Zorg en Dwang.</w:t>
      </w:r>
    </w:p>
    <w:p w14:paraId="7C75A7A4" w14:textId="77777777" w:rsidR="00F11DEE" w:rsidRDefault="00F11DEE" w:rsidP="007B15A1">
      <w:pPr>
        <w:spacing w:line="276" w:lineRule="auto"/>
        <w:ind w:left="432"/>
        <w:rPr>
          <w:rFonts w:ascii="Verdana" w:hAnsi="Verdana" w:cs="AngsanaUPC"/>
          <w:sz w:val="18"/>
          <w:szCs w:val="18"/>
        </w:rPr>
      </w:pPr>
    </w:p>
    <w:p w14:paraId="15AB4220" w14:textId="34133B85" w:rsidR="00385E01" w:rsidRDefault="00385E01" w:rsidP="007B15A1">
      <w:pPr>
        <w:spacing w:line="276" w:lineRule="auto"/>
        <w:ind w:left="432"/>
        <w:rPr>
          <w:rFonts w:ascii="Verdana" w:hAnsi="Verdana" w:cs="AngsanaUPC"/>
          <w:sz w:val="18"/>
          <w:szCs w:val="18"/>
        </w:rPr>
      </w:pPr>
      <w:r>
        <w:rPr>
          <w:rFonts w:ascii="Verdana" w:hAnsi="Verdana" w:cs="AngsanaUPC"/>
          <w:sz w:val="18"/>
          <w:szCs w:val="18"/>
        </w:rPr>
        <w:t xml:space="preserve">Klinisch casemanagers, verpleegkundigen en de arts kunnen optreden als zorgverantwoordelijke zoals beschreven in de Wet Zorg en Dwang. </w:t>
      </w:r>
      <w:r w:rsidR="002D46EA">
        <w:rPr>
          <w:rFonts w:ascii="Verdana" w:hAnsi="Verdana" w:cs="AngsanaUPC"/>
          <w:sz w:val="18"/>
          <w:szCs w:val="18"/>
        </w:rPr>
        <w:t>Taken van de zorgverantwoordelijke zijn:</w:t>
      </w:r>
    </w:p>
    <w:p w14:paraId="17221004" w14:textId="77777777" w:rsidR="002D46EA" w:rsidRPr="002D46EA" w:rsidRDefault="002D46EA" w:rsidP="002D46EA">
      <w:pPr>
        <w:pStyle w:val="Lijstalinea"/>
        <w:numPr>
          <w:ilvl w:val="0"/>
          <w:numId w:val="28"/>
        </w:numPr>
        <w:spacing w:line="276" w:lineRule="auto"/>
        <w:rPr>
          <w:rFonts w:ascii="Verdana" w:hAnsi="Verdana" w:cs="AngsanaUPC"/>
          <w:sz w:val="18"/>
          <w:szCs w:val="18"/>
        </w:rPr>
      </w:pPr>
      <w:r w:rsidRPr="002D46EA">
        <w:rPr>
          <w:rFonts w:ascii="Verdana" w:hAnsi="Verdana" w:cs="AngsanaUPC"/>
          <w:sz w:val="18"/>
          <w:szCs w:val="18"/>
        </w:rPr>
        <w:t>de opstelling van een zorgplan waar de cliënt mee instemt;</w:t>
      </w:r>
    </w:p>
    <w:p w14:paraId="10CD36A2" w14:textId="77777777" w:rsidR="002D46EA" w:rsidRPr="002D46EA" w:rsidRDefault="002D46EA" w:rsidP="002D46EA">
      <w:pPr>
        <w:pStyle w:val="Lijstalinea"/>
        <w:numPr>
          <w:ilvl w:val="0"/>
          <w:numId w:val="28"/>
        </w:numPr>
        <w:spacing w:line="276" w:lineRule="auto"/>
        <w:rPr>
          <w:rFonts w:ascii="Verdana" w:hAnsi="Verdana" w:cs="AngsanaUPC"/>
          <w:sz w:val="18"/>
          <w:szCs w:val="18"/>
        </w:rPr>
      </w:pPr>
      <w:r w:rsidRPr="002D46EA">
        <w:rPr>
          <w:rFonts w:ascii="Verdana" w:hAnsi="Verdana" w:cs="AngsanaUPC"/>
          <w:sz w:val="18"/>
          <w:szCs w:val="18"/>
        </w:rPr>
        <w:t>de aanpassing van het zorgplan volgens het stappenplan als de opgenomen vrijwillige zorg niet volstaat om ernstig nadeel te voorkomen;</w:t>
      </w:r>
    </w:p>
    <w:p w14:paraId="2BB59BC7" w14:textId="77777777" w:rsidR="002D46EA" w:rsidRPr="002D46EA" w:rsidRDefault="002D46EA" w:rsidP="002D46EA">
      <w:pPr>
        <w:pStyle w:val="Lijstalinea"/>
        <w:numPr>
          <w:ilvl w:val="0"/>
          <w:numId w:val="28"/>
        </w:numPr>
        <w:spacing w:line="276" w:lineRule="auto"/>
        <w:rPr>
          <w:rFonts w:ascii="Verdana" w:hAnsi="Verdana" w:cs="AngsanaUPC"/>
          <w:sz w:val="18"/>
          <w:szCs w:val="18"/>
        </w:rPr>
      </w:pPr>
      <w:r w:rsidRPr="002D46EA">
        <w:rPr>
          <w:rFonts w:ascii="Verdana" w:hAnsi="Verdana" w:cs="AngsanaUPC"/>
          <w:sz w:val="18"/>
          <w:szCs w:val="18"/>
        </w:rPr>
        <w:t>het geven van toestemming als er een situatie ontstaat waarin onvrijwillige zorg voor de eerste keer wordt toegepast;</w:t>
      </w:r>
    </w:p>
    <w:p w14:paraId="7125DA3C" w14:textId="77777777" w:rsidR="002D46EA" w:rsidRPr="002D46EA" w:rsidRDefault="002D46EA" w:rsidP="002D46EA">
      <w:pPr>
        <w:pStyle w:val="Lijstalinea"/>
        <w:numPr>
          <w:ilvl w:val="0"/>
          <w:numId w:val="28"/>
        </w:numPr>
        <w:spacing w:line="276" w:lineRule="auto"/>
        <w:rPr>
          <w:rFonts w:ascii="Verdana" w:hAnsi="Verdana" w:cs="AngsanaUPC"/>
          <w:sz w:val="18"/>
          <w:szCs w:val="18"/>
        </w:rPr>
      </w:pPr>
      <w:r w:rsidRPr="002D46EA">
        <w:rPr>
          <w:rFonts w:ascii="Verdana" w:hAnsi="Verdana" w:cs="AngsanaUPC"/>
          <w:sz w:val="18"/>
          <w:szCs w:val="18"/>
        </w:rPr>
        <w:t>schriftelijk toestemming geven voor onvrijwillige zorg in een onvoorziene situatie;</w:t>
      </w:r>
    </w:p>
    <w:p w14:paraId="543231CC" w14:textId="77777777" w:rsidR="002D46EA" w:rsidRPr="002D46EA" w:rsidRDefault="002D46EA" w:rsidP="002D46EA">
      <w:pPr>
        <w:pStyle w:val="Lijstalinea"/>
        <w:numPr>
          <w:ilvl w:val="0"/>
          <w:numId w:val="28"/>
        </w:numPr>
        <w:spacing w:line="276" w:lineRule="auto"/>
        <w:rPr>
          <w:rFonts w:ascii="Verdana" w:hAnsi="Verdana" w:cs="AngsanaUPC"/>
          <w:sz w:val="18"/>
          <w:szCs w:val="18"/>
        </w:rPr>
      </w:pPr>
      <w:r w:rsidRPr="002D46EA">
        <w:rPr>
          <w:rFonts w:ascii="Verdana" w:hAnsi="Verdana" w:cs="AngsanaUPC"/>
          <w:sz w:val="18"/>
          <w:szCs w:val="18"/>
        </w:rPr>
        <w:t>nauw overleg voeren met de verschillende deskundigen, waaronder ook de Wzd-arts;</w:t>
      </w:r>
    </w:p>
    <w:p w14:paraId="4F27BFA7" w14:textId="1DCC1207" w:rsidR="002D46EA" w:rsidRPr="00905C62" w:rsidRDefault="002D46EA" w:rsidP="00905C62">
      <w:pPr>
        <w:pStyle w:val="Lijstalinea"/>
        <w:numPr>
          <w:ilvl w:val="0"/>
          <w:numId w:val="28"/>
        </w:numPr>
        <w:spacing w:line="276" w:lineRule="auto"/>
        <w:rPr>
          <w:rFonts w:ascii="Verdana" w:hAnsi="Verdana" w:cs="AngsanaUPC"/>
          <w:sz w:val="18"/>
          <w:szCs w:val="18"/>
        </w:rPr>
      </w:pPr>
      <w:r w:rsidRPr="002D46EA">
        <w:rPr>
          <w:rFonts w:ascii="Verdana" w:hAnsi="Verdana" w:cs="AngsanaUPC"/>
          <w:sz w:val="18"/>
          <w:szCs w:val="18"/>
        </w:rPr>
        <w:t>de afbouw van de onvrijwillige zorg, zo nodig met advies van een externe deskundige.</w:t>
      </w:r>
    </w:p>
    <w:p w14:paraId="790727FC" w14:textId="77777777" w:rsidR="00385E01" w:rsidRDefault="00385E01" w:rsidP="005B3B4C">
      <w:pPr>
        <w:spacing w:line="276" w:lineRule="auto"/>
        <w:ind w:left="432"/>
        <w:rPr>
          <w:rFonts w:ascii="Verdana" w:hAnsi="Verdana" w:cs="AngsanaUPC"/>
          <w:sz w:val="18"/>
          <w:szCs w:val="18"/>
        </w:rPr>
      </w:pPr>
    </w:p>
    <w:p w14:paraId="09099F70" w14:textId="0C88301F" w:rsidR="00DE3284" w:rsidRPr="00947EFE" w:rsidRDefault="00DE3284" w:rsidP="007B15A1">
      <w:pPr>
        <w:spacing w:line="276" w:lineRule="auto"/>
        <w:ind w:left="432"/>
        <w:rPr>
          <w:rFonts w:ascii="Verdana" w:hAnsi="Verdana"/>
          <w:sz w:val="18"/>
          <w:szCs w:val="18"/>
        </w:rPr>
      </w:pPr>
      <w:r w:rsidRPr="00947EFE">
        <w:rPr>
          <w:rFonts w:ascii="Verdana" w:hAnsi="Verdana" w:cs="AngsanaUPC"/>
          <w:sz w:val="18"/>
          <w:szCs w:val="18"/>
        </w:rPr>
        <w:lastRenderedPageBreak/>
        <w:t xml:space="preserve">De </w:t>
      </w:r>
      <w:r w:rsidR="007B15A1">
        <w:rPr>
          <w:rFonts w:ascii="Verdana" w:hAnsi="Verdana" w:cs="AngsanaUPC"/>
          <w:sz w:val="18"/>
          <w:szCs w:val="18"/>
        </w:rPr>
        <w:t xml:space="preserve">activiteitentherapeuten verzorgen binnen het zorgteam </w:t>
      </w:r>
      <w:r w:rsidRPr="00947EFE">
        <w:rPr>
          <w:rFonts w:ascii="Verdana" w:hAnsi="Verdana" w:cs="AngsanaUPC"/>
          <w:sz w:val="18"/>
          <w:szCs w:val="18"/>
        </w:rPr>
        <w:t>het ontwikkelen, begeleiden en uitvoeren van planm</w:t>
      </w:r>
      <w:r w:rsidRPr="00947EFE">
        <w:rPr>
          <w:rFonts w:ascii="Verdana" w:hAnsi="Verdana"/>
          <w:sz w:val="18"/>
          <w:szCs w:val="18"/>
        </w:rPr>
        <w:t>atige activiteiten met een creatief, rec</w:t>
      </w:r>
      <w:r w:rsidR="007B15A1">
        <w:rPr>
          <w:rFonts w:ascii="Verdana" w:hAnsi="Verdana"/>
          <w:sz w:val="18"/>
          <w:szCs w:val="18"/>
        </w:rPr>
        <w:t xml:space="preserve">reatief of educatief karakter, </w:t>
      </w:r>
      <w:r w:rsidR="00DE1D03">
        <w:rPr>
          <w:rFonts w:ascii="Verdana" w:hAnsi="Verdana"/>
          <w:sz w:val="18"/>
          <w:szCs w:val="18"/>
        </w:rPr>
        <w:t>in het kader van de beha</w:t>
      </w:r>
      <w:r w:rsidR="002512EA">
        <w:rPr>
          <w:rFonts w:ascii="Verdana" w:hAnsi="Verdana"/>
          <w:sz w:val="18"/>
          <w:szCs w:val="18"/>
        </w:rPr>
        <w:t>n</w:t>
      </w:r>
      <w:r w:rsidR="00DE1D03">
        <w:rPr>
          <w:rFonts w:ascii="Verdana" w:hAnsi="Verdana"/>
          <w:sz w:val="18"/>
          <w:szCs w:val="18"/>
        </w:rPr>
        <w:t>deling.</w:t>
      </w:r>
      <w:r w:rsidR="007B15A1">
        <w:rPr>
          <w:rFonts w:ascii="Verdana" w:hAnsi="Verdana"/>
          <w:sz w:val="18"/>
          <w:szCs w:val="18"/>
        </w:rPr>
        <w:t xml:space="preserve"> Zij hebben hun aandeel </w:t>
      </w:r>
      <w:r w:rsidRPr="00947EFE">
        <w:rPr>
          <w:rFonts w:ascii="Verdana" w:hAnsi="Verdana"/>
          <w:sz w:val="18"/>
          <w:szCs w:val="18"/>
        </w:rPr>
        <w:t>in de diagnostiek en beh</w:t>
      </w:r>
      <w:r w:rsidR="000F50DC" w:rsidRPr="00947EFE">
        <w:rPr>
          <w:rFonts w:ascii="Verdana" w:hAnsi="Verdana"/>
          <w:sz w:val="18"/>
          <w:szCs w:val="18"/>
        </w:rPr>
        <w:t>andelfunctie van de Geriant kliniek</w:t>
      </w:r>
      <w:r w:rsidRPr="00947EFE">
        <w:rPr>
          <w:rFonts w:ascii="Verdana" w:hAnsi="Verdana"/>
          <w:sz w:val="18"/>
          <w:szCs w:val="18"/>
        </w:rPr>
        <w:t>. Het creëren van een laagdrempelige inloop, het activeren van de nog aanwezige mogelijkheden en het bieden van een optimale o</w:t>
      </w:r>
      <w:r w:rsidR="002512EA">
        <w:rPr>
          <w:rFonts w:ascii="Verdana" w:hAnsi="Verdana"/>
          <w:sz w:val="18"/>
          <w:szCs w:val="18"/>
        </w:rPr>
        <w:t>pvang, worden</w:t>
      </w:r>
      <w:r w:rsidR="007B15A1">
        <w:rPr>
          <w:rFonts w:ascii="Verdana" w:hAnsi="Verdana"/>
          <w:sz w:val="18"/>
          <w:szCs w:val="18"/>
        </w:rPr>
        <w:t xml:space="preserve"> gezien als een voornaam onderdeel van de behandeling. </w:t>
      </w:r>
    </w:p>
    <w:p w14:paraId="09099F71" w14:textId="77777777" w:rsidR="00DE3284" w:rsidRPr="00947EFE" w:rsidRDefault="00DE3284" w:rsidP="00C3030F">
      <w:pPr>
        <w:spacing w:line="276" w:lineRule="auto"/>
        <w:rPr>
          <w:rFonts w:ascii="Verdana" w:hAnsi="Verdana"/>
          <w:sz w:val="18"/>
          <w:szCs w:val="18"/>
        </w:rPr>
      </w:pPr>
    </w:p>
    <w:p w14:paraId="09099F75" w14:textId="0E1DCFEE" w:rsidR="00B34BFB" w:rsidRDefault="00DE3284" w:rsidP="00DE1D03">
      <w:pPr>
        <w:spacing w:line="276" w:lineRule="auto"/>
        <w:ind w:left="426" w:firstLine="6"/>
        <w:rPr>
          <w:rFonts w:ascii="Verdana" w:hAnsi="Verdana"/>
          <w:sz w:val="18"/>
          <w:szCs w:val="18"/>
        </w:rPr>
      </w:pPr>
      <w:r w:rsidRPr="00947EFE">
        <w:rPr>
          <w:rFonts w:ascii="Verdana" w:hAnsi="Verdana"/>
          <w:sz w:val="18"/>
          <w:szCs w:val="18"/>
        </w:rPr>
        <w:t>De voedingsassistente</w:t>
      </w:r>
      <w:r w:rsidR="001E42D9" w:rsidRPr="00947EFE">
        <w:rPr>
          <w:rFonts w:ascii="Verdana" w:hAnsi="Verdana"/>
          <w:sz w:val="18"/>
          <w:szCs w:val="18"/>
        </w:rPr>
        <w:t>n</w:t>
      </w:r>
      <w:r w:rsidRPr="00947EFE">
        <w:rPr>
          <w:rFonts w:ascii="Verdana" w:hAnsi="Verdana"/>
          <w:sz w:val="18"/>
          <w:szCs w:val="18"/>
        </w:rPr>
        <w:t xml:space="preserve"> </w:t>
      </w:r>
      <w:r w:rsidR="001E42D9" w:rsidRPr="00947EFE">
        <w:rPr>
          <w:rFonts w:ascii="Verdana" w:hAnsi="Verdana"/>
          <w:sz w:val="18"/>
          <w:szCs w:val="18"/>
        </w:rPr>
        <w:t xml:space="preserve">verrichten </w:t>
      </w:r>
      <w:r w:rsidR="007B15A1">
        <w:rPr>
          <w:rFonts w:ascii="Verdana" w:hAnsi="Verdana"/>
          <w:sz w:val="18"/>
          <w:szCs w:val="18"/>
        </w:rPr>
        <w:t xml:space="preserve">binnen het zorgteam </w:t>
      </w:r>
      <w:r w:rsidRPr="00947EFE">
        <w:rPr>
          <w:rFonts w:ascii="Verdana" w:hAnsi="Verdana"/>
          <w:sz w:val="18"/>
          <w:szCs w:val="18"/>
        </w:rPr>
        <w:t>alle voorkomende werkzaamheden</w:t>
      </w:r>
      <w:r w:rsidR="0084702F">
        <w:rPr>
          <w:rFonts w:ascii="Verdana" w:hAnsi="Verdana"/>
          <w:sz w:val="18"/>
          <w:szCs w:val="18"/>
        </w:rPr>
        <w:t xml:space="preserve"> voor</w:t>
      </w:r>
      <w:r w:rsidRPr="00947EFE">
        <w:rPr>
          <w:rFonts w:ascii="Verdana" w:hAnsi="Verdana"/>
          <w:sz w:val="18"/>
          <w:szCs w:val="18"/>
        </w:rPr>
        <w:t xml:space="preserve"> het verstrekken van voeding, dranken en di</w:t>
      </w:r>
      <w:r w:rsidR="0084702F">
        <w:rPr>
          <w:rFonts w:ascii="Verdana" w:hAnsi="Verdana"/>
          <w:sz w:val="18"/>
          <w:szCs w:val="18"/>
        </w:rPr>
        <w:t xml:space="preserve">eetproducten aan de </w:t>
      </w:r>
      <w:r w:rsidRPr="00947EFE">
        <w:rPr>
          <w:rFonts w:ascii="Verdana" w:hAnsi="Verdana"/>
          <w:sz w:val="18"/>
          <w:szCs w:val="18"/>
        </w:rPr>
        <w:t>cliënten.  Het zorgdragen voor hygiëne ten aanzien voeding, voedingsbereiding en materialen</w:t>
      </w:r>
      <w:r w:rsidR="0084702F">
        <w:rPr>
          <w:rFonts w:ascii="Verdana" w:hAnsi="Verdana"/>
          <w:sz w:val="18"/>
          <w:szCs w:val="18"/>
        </w:rPr>
        <w:t xml:space="preserve"> is da</w:t>
      </w:r>
      <w:r w:rsidR="00EF3C4D">
        <w:rPr>
          <w:rFonts w:ascii="Verdana" w:hAnsi="Verdana"/>
          <w:sz w:val="18"/>
          <w:szCs w:val="18"/>
        </w:rPr>
        <w:t>a</w:t>
      </w:r>
      <w:r w:rsidR="0084702F">
        <w:rPr>
          <w:rFonts w:ascii="Verdana" w:hAnsi="Verdana"/>
          <w:sz w:val="18"/>
          <w:szCs w:val="18"/>
        </w:rPr>
        <w:t>rvan een belangrijk onderdeel</w:t>
      </w:r>
      <w:r w:rsidR="00DE1D03">
        <w:rPr>
          <w:rFonts w:ascii="Verdana" w:hAnsi="Verdana"/>
          <w:sz w:val="18"/>
          <w:szCs w:val="18"/>
        </w:rPr>
        <w:t xml:space="preserve">.  </w:t>
      </w:r>
    </w:p>
    <w:p w14:paraId="09099F76" w14:textId="77777777" w:rsidR="00B34BFB" w:rsidRPr="00947EFE" w:rsidRDefault="00B34BFB" w:rsidP="00C3030F">
      <w:pPr>
        <w:spacing w:line="276" w:lineRule="auto"/>
        <w:ind w:left="426"/>
        <w:rPr>
          <w:rFonts w:ascii="Verdana" w:hAnsi="Verdana"/>
          <w:sz w:val="18"/>
          <w:szCs w:val="18"/>
        </w:rPr>
      </w:pPr>
    </w:p>
    <w:p w14:paraId="09099F77" w14:textId="77777777" w:rsidR="007B15A1" w:rsidRDefault="007B15A1" w:rsidP="00C3030F">
      <w:pPr>
        <w:pStyle w:val="Kop2"/>
        <w:spacing w:line="276" w:lineRule="auto"/>
        <w:ind w:left="426" w:hanging="426"/>
        <w:rPr>
          <w:szCs w:val="18"/>
        </w:rPr>
      </w:pPr>
      <w:r>
        <w:rPr>
          <w:szCs w:val="18"/>
        </w:rPr>
        <w:t>Kwalificaties</w:t>
      </w:r>
      <w:r w:rsidR="0084702F">
        <w:rPr>
          <w:szCs w:val="18"/>
        </w:rPr>
        <w:t xml:space="preserve"> van onze medewerkers </w:t>
      </w:r>
    </w:p>
    <w:p w14:paraId="09099F78" w14:textId="77777777" w:rsidR="0084702F" w:rsidRPr="0084702F" w:rsidRDefault="0084702F" w:rsidP="0084702F"/>
    <w:p w14:paraId="09099F79" w14:textId="77777777" w:rsidR="00C965BE" w:rsidRPr="00947EFE" w:rsidRDefault="00C965BE" w:rsidP="0084702F">
      <w:pPr>
        <w:pStyle w:val="Kop2"/>
        <w:numPr>
          <w:ilvl w:val="0"/>
          <w:numId w:val="0"/>
        </w:numPr>
        <w:spacing w:line="276" w:lineRule="auto"/>
        <w:ind w:left="426"/>
        <w:rPr>
          <w:szCs w:val="18"/>
        </w:rPr>
      </w:pPr>
      <w:r w:rsidRPr="00947EFE">
        <w:rPr>
          <w:szCs w:val="18"/>
        </w:rPr>
        <w:t>Professionaliteit</w:t>
      </w:r>
    </w:p>
    <w:p w14:paraId="09099F7A" w14:textId="77777777" w:rsidR="00C965BE" w:rsidRPr="00947EFE" w:rsidRDefault="00C965BE" w:rsidP="00C3030F">
      <w:pPr>
        <w:spacing w:line="276" w:lineRule="auto"/>
        <w:ind w:left="426"/>
        <w:rPr>
          <w:rFonts w:ascii="Verdana" w:hAnsi="Verdana"/>
          <w:sz w:val="18"/>
          <w:szCs w:val="18"/>
        </w:rPr>
      </w:pPr>
      <w:r w:rsidRPr="00947EFE">
        <w:rPr>
          <w:rFonts w:ascii="Verdana" w:hAnsi="Verdana"/>
          <w:sz w:val="18"/>
          <w:szCs w:val="18"/>
        </w:rPr>
        <w:t>Medewerkers nemen verantwoordelijkheid om kwalitatief goede zorg te bieden, delen verantwoordelijkheden met andere hulpverleners en leggen verantwoording af over hun handelen. Medewerkers geven naar beste kunnen de individuele cliënt de beste zorg.</w:t>
      </w:r>
    </w:p>
    <w:p w14:paraId="09099F7B" w14:textId="77777777" w:rsidR="001E42D9" w:rsidRPr="00947EFE" w:rsidRDefault="001E42D9" w:rsidP="00C3030F">
      <w:pPr>
        <w:spacing w:line="276" w:lineRule="auto"/>
        <w:ind w:left="426"/>
        <w:rPr>
          <w:rFonts w:ascii="Verdana" w:hAnsi="Verdana"/>
          <w:sz w:val="18"/>
          <w:szCs w:val="18"/>
        </w:rPr>
      </w:pPr>
      <w:r w:rsidRPr="00947EFE">
        <w:rPr>
          <w:rFonts w:ascii="Verdana" w:hAnsi="Verdana"/>
          <w:sz w:val="18"/>
          <w:szCs w:val="18"/>
        </w:rPr>
        <w:t xml:space="preserve">De taken en functies van de medewerkers zijn vastgelegd in de FWG functiebeschrijvingen. Daarnaast beschrijft het professioneel statuut de verhoudingen tussen de professionele autonomie van de medewerkers en de verantwoordelijkheid van de instelling. </w:t>
      </w:r>
    </w:p>
    <w:p w14:paraId="09099F7C" w14:textId="77777777" w:rsidR="003F5DFB" w:rsidRPr="00947EFE" w:rsidRDefault="003F5DFB" w:rsidP="00C3030F">
      <w:pPr>
        <w:spacing w:line="276" w:lineRule="auto"/>
        <w:ind w:left="426"/>
        <w:rPr>
          <w:rFonts w:ascii="Verdana" w:hAnsi="Verdana"/>
          <w:sz w:val="18"/>
          <w:szCs w:val="18"/>
        </w:rPr>
      </w:pPr>
    </w:p>
    <w:p w14:paraId="09099F7D" w14:textId="77777777" w:rsidR="00D73241" w:rsidRPr="00947EFE" w:rsidRDefault="00D73241" w:rsidP="0084702F">
      <w:pPr>
        <w:pStyle w:val="Kop2"/>
        <w:numPr>
          <w:ilvl w:val="0"/>
          <w:numId w:val="0"/>
        </w:numPr>
        <w:spacing w:line="276" w:lineRule="auto"/>
        <w:ind w:left="426"/>
        <w:rPr>
          <w:szCs w:val="18"/>
        </w:rPr>
      </w:pPr>
      <w:r w:rsidRPr="00947EFE">
        <w:rPr>
          <w:szCs w:val="18"/>
        </w:rPr>
        <w:t>Betrokkenheid</w:t>
      </w:r>
      <w:r w:rsidR="0084702F">
        <w:rPr>
          <w:szCs w:val="18"/>
        </w:rPr>
        <w:t xml:space="preserve"> en empathie</w:t>
      </w:r>
    </w:p>
    <w:p w14:paraId="09099F7E" w14:textId="77777777" w:rsidR="0084702F" w:rsidRPr="00947EFE" w:rsidRDefault="0084702F" w:rsidP="0084702F">
      <w:pPr>
        <w:spacing w:line="276" w:lineRule="auto"/>
        <w:ind w:left="426"/>
        <w:rPr>
          <w:rFonts w:ascii="Verdana" w:hAnsi="Verdana"/>
          <w:sz w:val="18"/>
          <w:szCs w:val="18"/>
        </w:rPr>
      </w:pPr>
      <w:r>
        <w:rPr>
          <w:rFonts w:ascii="Verdana" w:hAnsi="Verdana"/>
          <w:sz w:val="18"/>
          <w:szCs w:val="18"/>
        </w:rPr>
        <w:t>Wij leven mee en kunnen ons verplaatsen in de leefwereld van onze cliënten. We hebben e</w:t>
      </w:r>
      <w:r w:rsidRPr="00947EFE">
        <w:rPr>
          <w:rFonts w:ascii="Verdana" w:hAnsi="Verdana"/>
          <w:sz w:val="18"/>
          <w:szCs w:val="18"/>
        </w:rPr>
        <w:t>mpa</w:t>
      </w:r>
      <w:r w:rsidR="004C5DFA">
        <w:rPr>
          <w:rFonts w:ascii="Verdana" w:hAnsi="Verdana"/>
          <w:sz w:val="18"/>
          <w:szCs w:val="18"/>
        </w:rPr>
        <w:t>thie e</w:t>
      </w:r>
      <w:r w:rsidRPr="00947EFE">
        <w:rPr>
          <w:rFonts w:ascii="Verdana" w:hAnsi="Verdana"/>
          <w:sz w:val="18"/>
          <w:szCs w:val="18"/>
        </w:rPr>
        <w:t>n inlevingsvermoge</w:t>
      </w:r>
      <w:r w:rsidR="004C5DFA">
        <w:rPr>
          <w:rFonts w:ascii="Verdana" w:hAnsi="Verdana"/>
          <w:sz w:val="18"/>
          <w:szCs w:val="18"/>
        </w:rPr>
        <w:t>n in de situatie, leefstijl en/</w:t>
      </w:r>
      <w:r w:rsidRPr="00947EFE">
        <w:rPr>
          <w:rFonts w:ascii="Verdana" w:hAnsi="Verdana"/>
          <w:sz w:val="18"/>
          <w:szCs w:val="18"/>
        </w:rPr>
        <w:t xml:space="preserve">of cultuur van de cliënt en </w:t>
      </w:r>
      <w:r w:rsidR="004C5DFA">
        <w:rPr>
          <w:rFonts w:ascii="Verdana" w:hAnsi="Verdana"/>
          <w:sz w:val="18"/>
          <w:szCs w:val="18"/>
        </w:rPr>
        <w:t xml:space="preserve">zijn in staat </w:t>
      </w:r>
      <w:r w:rsidRPr="00947EFE">
        <w:rPr>
          <w:rFonts w:ascii="Verdana" w:hAnsi="Verdana"/>
          <w:sz w:val="18"/>
          <w:szCs w:val="18"/>
        </w:rPr>
        <w:t>een vertrouwensband met de cliënt op te bouwen.</w:t>
      </w:r>
    </w:p>
    <w:p w14:paraId="09099F7F" w14:textId="77777777" w:rsidR="0084702F" w:rsidRDefault="0084702F" w:rsidP="00C3030F">
      <w:pPr>
        <w:spacing w:line="276" w:lineRule="auto"/>
        <w:ind w:left="426"/>
        <w:rPr>
          <w:rFonts w:ascii="Verdana" w:hAnsi="Verdana"/>
          <w:sz w:val="18"/>
          <w:szCs w:val="18"/>
        </w:rPr>
      </w:pPr>
      <w:r>
        <w:rPr>
          <w:rFonts w:ascii="Verdana" w:hAnsi="Verdana"/>
          <w:sz w:val="18"/>
          <w:szCs w:val="18"/>
        </w:rPr>
        <w:t xml:space="preserve">Betrokkenheid komt naar voren in </w:t>
      </w:r>
      <w:r w:rsidR="00D73241" w:rsidRPr="00947EFE">
        <w:rPr>
          <w:rFonts w:ascii="Verdana" w:hAnsi="Verdana"/>
          <w:sz w:val="18"/>
          <w:szCs w:val="18"/>
        </w:rPr>
        <w:t xml:space="preserve">engagement en in de visie dat alle mensen recht hebben op een goede kwaliteit van </w:t>
      </w:r>
      <w:r>
        <w:rPr>
          <w:rFonts w:ascii="Verdana" w:hAnsi="Verdana"/>
          <w:sz w:val="18"/>
          <w:szCs w:val="18"/>
        </w:rPr>
        <w:t xml:space="preserve">leven, ook als zij </w:t>
      </w:r>
      <w:r w:rsidR="00D73241" w:rsidRPr="00947EFE">
        <w:rPr>
          <w:rFonts w:ascii="Verdana" w:hAnsi="Verdana"/>
          <w:sz w:val="18"/>
          <w:szCs w:val="18"/>
        </w:rPr>
        <w:t>beperkingen of gezond</w:t>
      </w:r>
      <w:r>
        <w:rPr>
          <w:rFonts w:ascii="Verdana" w:hAnsi="Verdana"/>
          <w:sz w:val="18"/>
          <w:szCs w:val="18"/>
        </w:rPr>
        <w:t>heidsproblemen: daar willen we ons voor inzetten.</w:t>
      </w:r>
    </w:p>
    <w:p w14:paraId="09099F80" w14:textId="77777777" w:rsidR="003F5DFB" w:rsidRPr="00947EFE" w:rsidRDefault="003F5DFB" w:rsidP="004C5DFA">
      <w:pPr>
        <w:spacing w:line="276" w:lineRule="auto"/>
        <w:rPr>
          <w:rFonts w:ascii="Verdana" w:hAnsi="Verdana"/>
          <w:sz w:val="18"/>
          <w:szCs w:val="18"/>
        </w:rPr>
      </w:pPr>
    </w:p>
    <w:p w14:paraId="09099F81" w14:textId="77777777" w:rsidR="00D73241" w:rsidRPr="00947EFE" w:rsidRDefault="00D73241" w:rsidP="004C5DFA">
      <w:pPr>
        <w:pStyle w:val="Kop2"/>
        <w:numPr>
          <w:ilvl w:val="0"/>
          <w:numId w:val="0"/>
        </w:numPr>
        <w:spacing w:line="276" w:lineRule="auto"/>
        <w:ind w:left="426"/>
        <w:rPr>
          <w:szCs w:val="18"/>
        </w:rPr>
      </w:pPr>
      <w:r w:rsidRPr="00947EFE">
        <w:rPr>
          <w:szCs w:val="18"/>
        </w:rPr>
        <w:t>Integriteit</w:t>
      </w:r>
    </w:p>
    <w:p w14:paraId="09099F82" w14:textId="77777777" w:rsidR="00D73241" w:rsidRPr="00947EFE" w:rsidRDefault="00D73241" w:rsidP="00C3030F">
      <w:pPr>
        <w:spacing w:line="276" w:lineRule="auto"/>
        <w:ind w:left="426"/>
        <w:rPr>
          <w:rFonts w:ascii="Verdana" w:hAnsi="Verdana"/>
          <w:sz w:val="18"/>
          <w:szCs w:val="18"/>
        </w:rPr>
      </w:pPr>
      <w:r w:rsidRPr="00947EFE">
        <w:rPr>
          <w:rFonts w:ascii="Verdana" w:hAnsi="Verdana"/>
          <w:sz w:val="18"/>
          <w:szCs w:val="18"/>
        </w:rPr>
        <w:t>Integritei</w:t>
      </w:r>
      <w:r w:rsidR="004C5DFA">
        <w:rPr>
          <w:rFonts w:ascii="Verdana" w:hAnsi="Verdana"/>
          <w:sz w:val="18"/>
          <w:szCs w:val="18"/>
        </w:rPr>
        <w:t xml:space="preserve">t betekent in een zorgrelatie vooral </w:t>
      </w:r>
      <w:r w:rsidRPr="00947EFE">
        <w:rPr>
          <w:rFonts w:ascii="Verdana" w:hAnsi="Verdana"/>
          <w:sz w:val="18"/>
          <w:szCs w:val="18"/>
        </w:rPr>
        <w:t>betrouwbaarheid en in zorgvuldigheid in het omgaan met informatie van cliënten, van de organisatie of van derden en in het vermogen om te werken volgens de beroepscode en algemeen geldende ethische normen.</w:t>
      </w:r>
      <w:r w:rsidR="004C5DFA">
        <w:rPr>
          <w:rFonts w:ascii="Verdana" w:hAnsi="Verdana"/>
          <w:sz w:val="18"/>
          <w:szCs w:val="18"/>
        </w:rPr>
        <w:t xml:space="preserve"> Onze cliënten zijn kwetsbaar, zij verdienen onze zorgvuldige bescherming, zonder dat we ‘betuttelend’ worden. </w:t>
      </w:r>
    </w:p>
    <w:p w14:paraId="09099F83" w14:textId="77777777" w:rsidR="003F5DFB" w:rsidRPr="00947EFE" w:rsidRDefault="003F5DFB" w:rsidP="00C3030F">
      <w:pPr>
        <w:spacing w:line="276" w:lineRule="auto"/>
        <w:ind w:left="426"/>
        <w:rPr>
          <w:rFonts w:ascii="Verdana" w:hAnsi="Verdana"/>
          <w:sz w:val="18"/>
          <w:szCs w:val="18"/>
        </w:rPr>
      </w:pPr>
    </w:p>
    <w:p w14:paraId="09099F84" w14:textId="77777777" w:rsidR="00D73241" w:rsidRPr="00947EFE" w:rsidRDefault="00D73241" w:rsidP="004C5DFA">
      <w:pPr>
        <w:pStyle w:val="Kop2"/>
        <w:numPr>
          <w:ilvl w:val="0"/>
          <w:numId w:val="0"/>
        </w:numPr>
        <w:spacing w:line="276" w:lineRule="auto"/>
        <w:ind w:left="426"/>
        <w:rPr>
          <w:szCs w:val="18"/>
        </w:rPr>
      </w:pPr>
      <w:r w:rsidRPr="00947EFE">
        <w:rPr>
          <w:szCs w:val="18"/>
        </w:rPr>
        <w:t>Representativiteit</w:t>
      </w:r>
    </w:p>
    <w:p w14:paraId="09099F85" w14:textId="77777777" w:rsidR="00D73241" w:rsidRPr="00947EFE" w:rsidRDefault="00D73241" w:rsidP="00C3030F">
      <w:pPr>
        <w:spacing w:line="276" w:lineRule="auto"/>
        <w:ind w:left="426"/>
        <w:rPr>
          <w:rFonts w:ascii="Verdana" w:hAnsi="Verdana"/>
          <w:sz w:val="18"/>
          <w:szCs w:val="18"/>
        </w:rPr>
      </w:pPr>
      <w:r w:rsidRPr="00947EFE">
        <w:rPr>
          <w:rFonts w:ascii="Verdana" w:hAnsi="Verdana"/>
          <w:sz w:val="18"/>
          <w:szCs w:val="18"/>
        </w:rPr>
        <w:t>Representativitei</w:t>
      </w:r>
      <w:r w:rsidR="004C5DFA">
        <w:rPr>
          <w:rFonts w:ascii="Verdana" w:hAnsi="Verdana"/>
          <w:sz w:val="18"/>
          <w:szCs w:val="18"/>
        </w:rPr>
        <w:t xml:space="preserve">t betekent </w:t>
      </w:r>
      <w:r w:rsidRPr="00947EFE">
        <w:rPr>
          <w:rFonts w:ascii="Verdana" w:hAnsi="Verdana"/>
          <w:sz w:val="18"/>
          <w:szCs w:val="18"/>
        </w:rPr>
        <w:t>een positieve en professionele uitstraling naar cliënten, collega</w:t>
      </w:r>
      <w:r w:rsidR="004C5DFA">
        <w:rPr>
          <w:rFonts w:ascii="Verdana" w:hAnsi="Verdana"/>
          <w:sz w:val="18"/>
          <w:szCs w:val="18"/>
        </w:rPr>
        <w:t xml:space="preserve">’s en andere beroepskrachten. Het is een onderdeel van ‘professionaliteit’. We willen daarbij  ons </w:t>
      </w:r>
      <w:r w:rsidRPr="00947EFE">
        <w:rPr>
          <w:rFonts w:ascii="Verdana" w:hAnsi="Verdana"/>
          <w:sz w:val="18"/>
          <w:szCs w:val="18"/>
        </w:rPr>
        <w:t>vak bi</w:t>
      </w:r>
      <w:r w:rsidR="004C5DFA">
        <w:rPr>
          <w:rFonts w:ascii="Verdana" w:hAnsi="Verdana"/>
          <w:sz w:val="18"/>
          <w:szCs w:val="18"/>
        </w:rPr>
        <w:t xml:space="preserve">nnen en buiten de organisatie </w:t>
      </w:r>
      <w:r w:rsidRPr="00947EFE">
        <w:rPr>
          <w:rFonts w:ascii="Verdana" w:hAnsi="Verdana"/>
          <w:sz w:val="18"/>
          <w:szCs w:val="18"/>
        </w:rPr>
        <w:t>profi</w:t>
      </w:r>
      <w:r w:rsidR="004C5DFA">
        <w:rPr>
          <w:rFonts w:ascii="Verdana" w:hAnsi="Verdana"/>
          <w:sz w:val="18"/>
          <w:szCs w:val="18"/>
        </w:rPr>
        <w:t>e</w:t>
      </w:r>
      <w:r w:rsidRPr="00947EFE">
        <w:rPr>
          <w:rFonts w:ascii="Verdana" w:hAnsi="Verdana"/>
          <w:sz w:val="18"/>
          <w:szCs w:val="18"/>
        </w:rPr>
        <w:t>l</w:t>
      </w:r>
      <w:r w:rsidR="004C5DFA">
        <w:rPr>
          <w:rFonts w:ascii="Verdana" w:hAnsi="Verdana"/>
          <w:sz w:val="18"/>
          <w:szCs w:val="18"/>
        </w:rPr>
        <w:t xml:space="preserve"> geven</w:t>
      </w:r>
      <w:r w:rsidRPr="00947EFE">
        <w:rPr>
          <w:rFonts w:ascii="Verdana" w:hAnsi="Verdana"/>
          <w:sz w:val="18"/>
          <w:szCs w:val="18"/>
        </w:rPr>
        <w:t>.</w:t>
      </w:r>
    </w:p>
    <w:p w14:paraId="09099F86" w14:textId="77777777" w:rsidR="008B4D80" w:rsidRDefault="008B4D80" w:rsidP="00C3030F">
      <w:pPr>
        <w:pStyle w:val="Geenafstand"/>
        <w:spacing w:line="276" w:lineRule="auto"/>
        <w:rPr>
          <w:rFonts w:ascii="Verdana" w:hAnsi="Verdana"/>
          <w:sz w:val="18"/>
          <w:szCs w:val="18"/>
        </w:rPr>
      </w:pPr>
    </w:p>
    <w:p w14:paraId="09099F87" w14:textId="77777777" w:rsidR="00B34BFB" w:rsidRDefault="00B34BFB" w:rsidP="00C3030F">
      <w:pPr>
        <w:pStyle w:val="Geenafstand"/>
        <w:spacing w:line="276" w:lineRule="auto"/>
        <w:rPr>
          <w:rFonts w:ascii="Verdana" w:hAnsi="Verdana"/>
          <w:sz w:val="18"/>
          <w:szCs w:val="18"/>
        </w:rPr>
      </w:pPr>
    </w:p>
    <w:p w14:paraId="09099F88" w14:textId="77777777" w:rsidR="005E4D95" w:rsidRPr="00947EFE" w:rsidRDefault="005E4D95" w:rsidP="00C3030F">
      <w:pPr>
        <w:spacing w:line="276" w:lineRule="auto"/>
        <w:ind w:left="426"/>
        <w:rPr>
          <w:rFonts w:ascii="Verdana" w:hAnsi="Verdana"/>
          <w:sz w:val="18"/>
          <w:szCs w:val="18"/>
        </w:rPr>
      </w:pPr>
    </w:p>
    <w:p w14:paraId="09099F89" w14:textId="77777777" w:rsidR="00D82DDB" w:rsidRPr="00947EFE" w:rsidRDefault="00D82DDB" w:rsidP="00C3030F">
      <w:pPr>
        <w:spacing w:line="276" w:lineRule="auto"/>
        <w:ind w:left="426"/>
        <w:rPr>
          <w:rFonts w:ascii="Verdana" w:hAnsi="Verdana"/>
          <w:sz w:val="18"/>
          <w:szCs w:val="18"/>
        </w:rPr>
      </w:pPr>
    </w:p>
    <w:p w14:paraId="09099F8A" w14:textId="77777777" w:rsidR="00203919" w:rsidRPr="00947EFE" w:rsidRDefault="00203919" w:rsidP="00C3030F">
      <w:pPr>
        <w:pStyle w:val="Geenafstand"/>
        <w:spacing w:line="276" w:lineRule="auto"/>
        <w:rPr>
          <w:rFonts w:ascii="Verdana" w:hAnsi="Verdana"/>
          <w:sz w:val="18"/>
          <w:szCs w:val="18"/>
        </w:rPr>
      </w:pPr>
    </w:p>
    <w:tbl>
      <w:tblPr>
        <w:tblStyle w:val="Tabelraster"/>
        <w:tblW w:w="8646" w:type="dxa"/>
        <w:tblInd w:w="421" w:type="dxa"/>
        <w:tblLook w:val="04A0" w:firstRow="1" w:lastRow="0" w:firstColumn="1" w:lastColumn="0" w:noHBand="0" w:noVBand="1"/>
      </w:tblPr>
      <w:tblGrid>
        <w:gridCol w:w="1417"/>
        <w:gridCol w:w="1559"/>
        <w:gridCol w:w="1418"/>
        <w:gridCol w:w="2551"/>
        <w:gridCol w:w="1701"/>
      </w:tblGrid>
      <w:tr w:rsidR="004A30C1" w:rsidRPr="0043659A" w14:paraId="09099F8D" w14:textId="77777777" w:rsidTr="00757080">
        <w:tc>
          <w:tcPr>
            <w:tcW w:w="2976" w:type="dxa"/>
            <w:gridSpan w:val="2"/>
          </w:tcPr>
          <w:p w14:paraId="09099F8B" w14:textId="77777777" w:rsidR="004A30C1" w:rsidRPr="0043659A" w:rsidRDefault="004A30C1" w:rsidP="00757080">
            <w:pPr>
              <w:pStyle w:val="Geenafstand"/>
              <w:rPr>
                <w:rFonts w:ascii="Verdana" w:hAnsi="Verdana"/>
                <w:b/>
                <w:sz w:val="16"/>
                <w:szCs w:val="16"/>
              </w:rPr>
            </w:pPr>
            <w:r w:rsidRPr="0043659A">
              <w:rPr>
                <w:rFonts w:ascii="Verdana" w:hAnsi="Verdana"/>
                <w:b/>
                <w:sz w:val="16"/>
                <w:szCs w:val="16"/>
              </w:rPr>
              <w:t>Legenda</w:t>
            </w:r>
          </w:p>
        </w:tc>
        <w:tc>
          <w:tcPr>
            <w:tcW w:w="5670" w:type="dxa"/>
            <w:gridSpan w:val="3"/>
          </w:tcPr>
          <w:p w14:paraId="09099F8C" w14:textId="77777777" w:rsidR="004A30C1" w:rsidRPr="0043659A" w:rsidRDefault="004A30C1" w:rsidP="00757080">
            <w:pPr>
              <w:pStyle w:val="Geenafstand"/>
              <w:rPr>
                <w:rFonts w:ascii="Verdana" w:hAnsi="Verdana"/>
                <w:sz w:val="16"/>
                <w:szCs w:val="16"/>
              </w:rPr>
            </w:pPr>
            <w:r>
              <w:rPr>
                <w:rFonts w:ascii="Verdana" w:hAnsi="Verdana"/>
                <w:sz w:val="16"/>
                <w:szCs w:val="16"/>
              </w:rPr>
              <w:t>Visie en werkwijze Geriant-kliniek</w:t>
            </w:r>
          </w:p>
        </w:tc>
      </w:tr>
      <w:tr w:rsidR="004A30C1" w:rsidRPr="0043659A" w14:paraId="09099F90" w14:textId="77777777" w:rsidTr="00757080">
        <w:tc>
          <w:tcPr>
            <w:tcW w:w="2976" w:type="dxa"/>
            <w:gridSpan w:val="2"/>
          </w:tcPr>
          <w:p w14:paraId="09099F8E" w14:textId="77777777" w:rsidR="004A30C1" w:rsidRPr="0043659A" w:rsidRDefault="004A30C1" w:rsidP="00757080">
            <w:pPr>
              <w:pStyle w:val="Geenafstand"/>
              <w:rPr>
                <w:rFonts w:ascii="Verdana" w:hAnsi="Verdana"/>
                <w:sz w:val="16"/>
                <w:szCs w:val="16"/>
              </w:rPr>
            </w:pPr>
            <w:r w:rsidRPr="0043659A">
              <w:rPr>
                <w:rFonts w:ascii="Verdana" w:hAnsi="Verdana"/>
                <w:sz w:val="16"/>
                <w:szCs w:val="16"/>
              </w:rPr>
              <w:t>Documenteigenaar</w:t>
            </w:r>
          </w:p>
        </w:tc>
        <w:tc>
          <w:tcPr>
            <w:tcW w:w="5670" w:type="dxa"/>
            <w:gridSpan w:val="3"/>
          </w:tcPr>
          <w:p w14:paraId="09099F8F" w14:textId="77777777" w:rsidR="004A30C1" w:rsidRPr="0043659A" w:rsidRDefault="004A30C1" w:rsidP="00757080">
            <w:pPr>
              <w:pStyle w:val="Geenafstand"/>
              <w:rPr>
                <w:rFonts w:ascii="Verdana" w:hAnsi="Verdana"/>
                <w:sz w:val="16"/>
                <w:szCs w:val="16"/>
              </w:rPr>
            </w:pPr>
            <w:r>
              <w:rPr>
                <w:rFonts w:ascii="Verdana" w:hAnsi="Verdana"/>
                <w:sz w:val="16"/>
                <w:szCs w:val="16"/>
              </w:rPr>
              <w:t>Manager Geriant-kliniek</w:t>
            </w:r>
          </w:p>
        </w:tc>
      </w:tr>
      <w:tr w:rsidR="004A30C1" w:rsidRPr="0043659A" w14:paraId="09099F93" w14:textId="77777777" w:rsidTr="00757080">
        <w:tc>
          <w:tcPr>
            <w:tcW w:w="2976" w:type="dxa"/>
            <w:gridSpan w:val="2"/>
          </w:tcPr>
          <w:p w14:paraId="09099F91" w14:textId="77777777" w:rsidR="004A30C1" w:rsidRPr="0043659A" w:rsidRDefault="004A30C1" w:rsidP="00757080">
            <w:pPr>
              <w:pStyle w:val="Geenafstand"/>
              <w:rPr>
                <w:rFonts w:ascii="Verdana" w:hAnsi="Verdana"/>
                <w:sz w:val="16"/>
                <w:szCs w:val="16"/>
              </w:rPr>
            </w:pPr>
            <w:r w:rsidRPr="0043659A">
              <w:rPr>
                <w:rFonts w:ascii="Verdana" w:hAnsi="Verdana"/>
                <w:sz w:val="16"/>
                <w:szCs w:val="16"/>
              </w:rPr>
              <w:t>Auteur(s)</w:t>
            </w:r>
          </w:p>
        </w:tc>
        <w:tc>
          <w:tcPr>
            <w:tcW w:w="5670" w:type="dxa"/>
            <w:gridSpan w:val="3"/>
          </w:tcPr>
          <w:p w14:paraId="09099F92" w14:textId="77777777" w:rsidR="004A30C1" w:rsidRPr="0043659A" w:rsidRDefault="004A30C1" w:rsidP="00757080">
            <w:pPr>
              <w:pStyle w:val="Geenafstand"/>
              <w:rPr>
                <w:rFonts w:ascii="Verdana" w:hAnsi="Verdana"/>
                <w:sz w:val="16"/>
                <w:szCs w:val="16"/>
              </w:rPr>
            </w:pPr>
            <w:r>
              <w:rPr>
                <w:rFonts w:ascii="Verdana" w:hAnsi="Verdana"/>
                <w:sz w:val="16"/>
                <w:szCs w:val="16"/>
              </w:rPr>
              <w:t>MS en MM</w:t>
            </w:r>
          </w:p>
        </w:tc>
      </w:tr>
      <w:tr w:rsidR="004A30C1" w:rsidRPr="0043659A" w14:paraId="09099F96" w14:textId="77777777" w:rsidTr="00757080">
        <w:tc>
          <w:tcPr>
            <w:tcW w:w="2976" w:type="dxa"/>
            <w:gridSpan w:val="2"/>
          </w:tcPr>
          <w:p w14:paraId="09099F94" w14:textId="77777777" w:rsidR="004A30C1" w:rsidRPr="0043659A" w:rsidRDefault="004A30C1" w:rsidP="00757080">
            <w:pPr>
              <w:pStyle w:val="Geenafstand"/>
              <w:rPr>
                <w:rFonts w:ascii="Verdana" w:hAnsi="Verdana"/>
                <w:sz w:val="16"/>
                <w:szCs w:val="16"/>
              </w:rPr>
            </w:pPr>
            <w:r w:rsidRPr="0043659A">
              <w:rPr>
                <w:rFonts w:ascii="Verdana" w:hAnsi="Verdana"/>
                <w:sz w:val="16"/>
                <w:szCs w:val="16"/>
              </w:rPr>
              <w:t>Herzieningsdatum</w:t>
            </w:r>
          </w:p>
        </w:tc>
        <w:tc>
          <w:tcPr>
            <w:tcW w:w="5670" w:type="dxa"/>
            <w:gridSpan w:val="3"/>
          </w:tcPr>
          <w:p w14:paraId="09099F95" w14:textId="0F7489CA" w:rsidR="004A30C1" w:rsidRPr="0043659A" w:rsidRDefault="0025720F" w:rsidP="00757080">
            <w:pPr>
              <w:pStyle w:val="Geenafstand"/>
              <w:rPr>
                <w:rFonts w:ascii="Verdana" w:hAnsi="Verdana"/>
                <w:sz w:val="16"/>
                <w:szCs w:val="16"/>
              </w:rPr>
            </w:pPr>
            <w:r>
              <w:rPr>
                <w:rFonts w:ascii="Verdana" w:hAnsi="Verdana"/>
                <w:sz w:val="16"/>
                <w:szCs w:val="16"/>
              </w:rPr>
              <w:t>27/11/2022</w:t>
            </w:r>
          </w:p>
        </w:tc>
      </w:tr>
      <w:tr w:rsidR="004A30C1" w:rsidRPr="0043659A" w14:paraId="09099F99" w14:textId="77777777" w:rsidTr="00757080">
        <w:tc>
          <w:tcPr>
            <w:tcW w:w="2976" w:type="dxa"/>
            <w:gridSpan w:val="2"/>
          </w:tcPr>
          <w:p w14:paraId="09099F97" w14:textId="77777777" w:rsidR="004A30C1" w:rsidRPr="0043659A" w:rsidRDefault="004A30C1" w:rsidP="00757080">
            <w:pPr>
              <w:pStyle w:val="Geenafstand"/>
              <w:rPr>
                <w:rFonts w:ascii="Verdana" w:hAnsi="Verdana"/>
                <w:sz w:val="16"/>
                <w:szCs w:val="16"/>
              </w:rPr>
            </w:pPr>
            <w:r w:rsidRPr="0043659A">
              <w:rPr>
                <w:rFonts w:ascii="Verdana" w:hAnsi="Verdana"/>
                <w:sz w:val="16"/>
                <w:szCs w:val="16"/>
              </w:rPr>
              <w:t>Type document</w:t>
            </w:r>
          </w:p>
        </w:tc>
        <w:tc>
          <w:tcPr>
            <w:tcW w:w="5670" w:type="dxa"/>
            <w:gridSpan w:val="3"/>
          </w:tcPr>
          <w:p w14:paraId="09099F98" w14:textId="77777777" w:rsidR="004A30C1" w:rsidRPr="0043659A" w:rsidRDefault="004A30C1" w:rsidP="00757080">
            <w:pPr>
              <w:pStyle w:val="Geenafstand"/>
              <w:rPr>
                <w:rFonts w:ascii="Verdana" w:hAnsi="Verdana"/>
                <w:sz w:val="16"/>
                <w:szCs w:val="16"/>
              </w:rPr>
            </w:pPr>
            <w:r>
              <w:rPr>
                <w:rFonts w:ascii="Verdana" w:hAnsi="Verdana"/>
                <w:sz w:val="16"/>
                <w:szCs w:val="16"/>
              </w:rPr>
              <w:t>Notitie</w:t>
            </w:r>
          </w:p>
        </w:tc>
      </w:tr>
      <w:tr w:rsidR="004A30C1" w:rsidRPr="0043659A" w14:paraId="09099F9C" w14:textId="77777777" w:rsidTr="00757080">
        <w:tc>
          <w:tcPr>
            <w:tcW w:w="2976" w:type="dxa"/>
            <w:gridSpan w:val="2"/>
          </w:tcPr>
          <w:p w14:paraId="09099F9A" w14:textId="77777777" w:rsidR="004A30C1" w:rsidRPr="0043659A" w:rsidRDefault="004A30C1" w:rsidP="00757080">
            <w:pPr>
              <w:pStyle w:val="Geenafstand"/>
              <w:rPr>
                <w:rFonts w:ascii="Verdana" w:hAnsi="Verdana"/>
                <w:sz w:val="16"/>
                <w:szCs w:val="16"/>
              </w:rPr>
            </w:pPr>
            <w:r w:rsidRPr="0043659A">
              <w:rPr>
                <w:rFonts w:ascii="Verdana" w:hAnsi="Verdana"/>
                <w:sz w:val="16"/>
                <w:szCs w:val="16"/>
              </w:rPr>
              <w:t>Status document</w:t>
            </w:r>
          </w:p>
        </w:tc>
        <w:tc>
          <w:tcPr>
            <w:tcW w:w="5670" w:type="dxa"/>
            <w:gridSpan w:val="3"/>
          </w:tcPr>
          <w:p w14:paraId="09099F9B" w14:textId="77777777" w:rsidR="004A30C1" w:rsidRPr="0043659A" w:rsidRDefault="004A30C1" w:rsidP="00757080">
            <w:pPr>
              <w:pStyle w:val="Geenafstand"/>
              <w:rPr>
                <w:rFonts w:ascii="Verdana" w:hAnsi="Verdana"/>
                <w:sz w:val="16"/>
                <w:szCs w:val="16"/>
              </w:rPr>
            </w:pPr>
            <w:r>
              <w:rPr>
                <w:rFonts w:ascii="Verdana" w:hAnsi="Verdana"/>
                <w:sz w:val="16"/>
                <w:szCs w:val="16"/>
              </w:rPr>
              <w:t>Vastgesteld</w:t>
            </w:r>
          </w:p>
        </w:tc>
      </w:tr>
      <w:tr w:rsidR="004A30C1" w:rsidRPr="0043659A" w14:paraId="09099FA1" w14:textId="77777777" w:rsidTr="00757080">
        <w:tc>
          <w:tcPr>
            <w:tcW w:w="2976" w:type="dxa"/>
            <w:gridSpan w:val="2"/>
          </w:tcPr>
          <w:p w14:paraId="09099F9D" w14:textId="77777777" w:rsidR="004A30C1" w:rsidRPr="0043659A" w:rsidRDefault="004A30C1" w:rsidP="00757080">
            <w:pPr>
              <w:pStyle w:val="Geenafstand"/>
              <w:rPr>
                <w:rFonts w:ascii="Verdana" w:hAnsi="Verdana"/>
                <w:sz w:val="16"/>
                <w:szCs w:val="16"/>
              </w:rPr>
            </w:pPr>
            <w:r w:rsidRPr="0043659A">
              <w:rPr>
                <w:rFonts w:ascii="Verdana" w:hAnsi="Verdana"/>
                <w:sz w:val="16"/>
                <w:szCs w:val="16"/>
              </w:rPr>
              <w:t>Advies kMT</w:t>
            </w:r>
          </w:p>
        </w:tc>
        <w:tc>
          <w:tcPr>
            <w:tcW w:w="1418" w:type="dxa"/>
          </w:tcPr>
          <w:p w14:paraId="09099F9E" w14:textId="77777777" w:rsidR="004A30C1" w:rsidRPr="0043659A" w:rsidRDefault="00460B2B" w:rsidP="00757080">
            <w:pPr>
              <w:pStyle w:val="Geenafstand"/>
              <w:rPr>
                <w:rFonts w:ascii="Verdana" w:hAnsi="Verdana"/>
                <w:sz w:val="16"/>
                <w:szCs w:val="16"/>
              </w:rPr>
            </w:pPr>
            <w:sdt>
              <w:sdtPr>
                <w:rPr>
                  <w:szCs w:val="16"/>
                </w:rPr>
                <w:alias w:val="Ja advies kMT nodig"/>
                <w:tag w:val="Ja"/>
                <w:id w:val="-1860029156"/>
                <w14:checkbox>
                  <w14:checked w14:val="0"/>
                  <w14:checkedState w14:val="2612" w14:font="MS Gothic"/>
                  <w14:uncheckedState w14:val="2610" w14:font="MS Gothic"/>
                </w14:checkbox>
              </w:sdtPr>
              <w:sdtEndPr/>
              <w:sdtContent>
                <w:r w:rsidR="004A30C1">
                  <w:rPr>
                    <w:rFonts w:ascii="MS Gothic" w:eastAsia="MS Gothic" w:hAnsi="MS Gothic" w:hint="eastAsia"/>
                    <w:szCs w:val="16"/>
                  </w:rPr>
                  <w:t>☐</w:t>
                </w:r>
              </w:sdtContent>
            </w:sdt>
            <w:r w:rsidR="004A30C1" w:rsidRPr="0043659A">
              <w:rPr>
                <w:rFonts w:ascii="Verdana" w:hAnsi="Verdana"/>
                <w:sz w:val="16"/>
                <w:szCs w:val="16"/>
              </w:rPr>
              <w:t xml:space="preserve">ja </w:t>
            </w:r>
            <w:sdt>
              <w:sdtPr>
                <w:rPr>
                  <w:szCs w:val="16"/>
                </w:rPr>
                <w:alias w:val="Nee, geen advies kMT nodig"/>
                <w:tag w:val="Nee"/>
                <w:id w:val="-1802292110"/>
                <w14:checkbox>
                  <w14:checked w14:val="1"/>
                  <w14:checkedState w14:val="2612" w14:font="MS Gothic"/>
                  <w14:uncheckedState w14:val="2610" w14:font="MS Gothic"/>
                </w14:checkbox>
              </w:sdtPr>
              <w:sdtEndPr/>
              <w:sdtContent>
                <w:r w:rsidR="004A30C1">
                  <w:rPr>
                    <w:rFonts w:ascii="MS Gothic" w:eastAsia="MS Gothic" w:hAnsi="MS Gothic" w:hint="eastAsia"/>
                    <w:szCs w:val="16"/>
                  </w:rPr>
                  <w:t>☒</w:t>
                </w:r>
              </w:sdtContent>
            </w:sdt>
            <w:r w:rsidR="004A30C1" w:rsidRPr="0043659A">
              <w:rPr>
                <w:rFonts w:ascii="Verdana" w:hAnsi="Verdana"/>
                <w:sz w:val="16"/>
                <w:szCs w:val="16"/>
              </w:rPr>
              <w:t>nee</w:t>
            </w:r>
          </w:p>
        </w:tc>
        <w:tc>
          <w:tcPr>
            <w:tcW w:w="2551" w:type="dxa"/>
            <w:tcBorders>
              <w:right w:val="nil"/>
            </w:tcBorders>
          </w:tcPr>
          <w:p w14:paraId="09099F9F" w14:textId="77777777" w:rsidR="004A30C1" w:rsidRPr="0043659A" w:rsidRDefault="004A30C1" w:rsidP="00757080">
            <w:pPr>
              <w:pStyle w:val="Geenafstand"/>
              <w:tabs>
                <w:tab w:val="right" w:pos="2444"/>
              </w:tabs>
              <w:rPr>
                <w:rFonts w:ascii="Verdana" w:hAnsi="Verdana"/>
                <w:sz w:val="16"/>
                <w:szCs w:val="16"/>
              </w:rPr>
            </w:pPr>
            <w:r w:rsidRPr="0043659A">
              <w:rPr>
                <w:rFonts w:ascii="Verdana" w:hAnsi="Verdana"/>
                <w:sz w:val="16"/>
                <w:szCs w:val="16"/>
              </w:rPr>
              <w:t>Zo ja, datum notulen</w:t>
            </w:r>
            <w:r w:rsidRPr="0043659A">
              <w:rPr>
                <w:rFonts w:ascii="Verdana" w:hAnsi="Verdana"/>
                <w:sz w:val="16"/>
                <w:szCs w:val="16"/>
              </w:rPr>
              <w:tab/>
              <w:t>:</w:t>
            </w:r>
          </w:p>
        </w:tc>
        <w:tc>
          <w:tcPr>
            <w:tcW w:w="1701" w:type="dxa"/>
            <w:tcBorders>
              <w:left w:val="nil"/>
            </w:tcBorders>
          </w:tcPr>
          <w:p w14:paraId="09099FA0" w14:textId="77777777" w:rsidR="004A30C1" w:rsidRPr="0043659A" w:rsidRDefault="004A30C1" w:rsidP="00757080">
            <w:pPr>
              <w:pStyle w:val="Geenafstand"/>
              <w:rPr>
                <w:rFonts w:ascii="Verdana" w:hAnsi="Verdana"/>
                <w:sz w:val="16"/>
                <w:szCs w:val="16"/>
              </w:rPr>
            </w:pPr>
          </w:p>
        </w:tc>
      </w:tr>
      <w:tr w:rsidR="004A30C1" w:rsidRPr="0043659A" w14:paraId="09099FA6" w14:textId="77777777" w:rsidTr="00757080">
        <w:tc>
          <w:tcPr>
            <w:tcW w:w="2976" w:type="dxa"/>
            <w:gridSpan w:val="2"/>
          </w:tcPr>
          <w:p w14:paraId="09099FA2" w14:textId="77777777" w:rsidR="004A30C1" w:rsidRPr="0043659A" w:rsidRDefault="004A30C1" w:rsidP="00757080">
            <w:pPr>
              <w:pStyle w:val="Geenafstand"/>
              <w:rPr>
                <w:rFonts w:ascii="Verdana" w:hAnsi="Verdana"/>
                <w:sz w:val="16"/>
                <w:szCs w:val="16"/>
              </w:rPr>
            </w:pPr>
            <w:r w:rsidRPr="0043659A">
              <w:rPr>
                <w:rFonts w:ascii="Verdana" w:hAnsi="Verdana"/>
                <w:sz w:val="16"/>
                <w:szCs w:val="16"/>
              </w:rPr>
              <w:t>Advies gMT</w:t>
            </w:r>
          </w:p>
        </w:tc>
        <w:tc>
          <w:tcPr>
            <w:tcW w:w="1418" w:type="dxa"/>
          </w:tcPr>
          <w:p w14:paraId="09099FA3" w14:textId="77777777" w:rsidR="004A30C1" w:rsidRPr="0043659A" w:rsidRDefault="00460B2B" w:rsidP="00757080">
            <w:pPr>
              <w:rPr>
                <w:rFonts w:ascii="Verdana" w:hAnsi="Verdana"/>
                <w:sz w:val="16"/>
                <w:szCs w:val="16"/>
              </w:rPr>
            </w:pPr>
            <w:sdt>
              <w:sdtPr>
                <w:rPr>
                  <w:szCs w:val="16"/>
                </w:rPr>
                <w:alias w:val="Ja, advies gMT nodig"/>
                <w:tag w:val="Ja"/>
                <w:id w:val="-918092104"/>
                <w14:checkbox>
                  <w14:checked w14:val="1"/>
                  <w14:checkedState w14:val="2612" w14:font="MS Gothic"/>
                  <w14:uncheckedState w14:val="2610" w14:font="MS Gothic"/>
                </w14:checkbox>
              </w:sdtPr>
              <w:sdtEndPr/>
              <w:sdtContent>
                <w:r w:rsidR="004A30C1">
                  <w:rPr>
                    <w:rFonts w:ascii="MS Gothic" w:eastAsia="MS Gothic" w:hAnsi="MS Gothic" w:hint="eastAsia"/>
                    <w:szCs w:val="16"/>
                  </w:rPr>
                  <w:t>☒</w:t>
                </w:r>
              </w:sdtContent>
            </w:sdt>
            <w:r w:rsidR="004A30C1" w:rsidRPr="0043659A">
              <w:rPr>
                <w:rFonts w:ascii="Verdana" w:hAnsi="Verdana"/>
                <w:sz w:val="16"/>
                <w:szCs w:val="16"/>
              </w:rPr>
              <w:t xml:space="preserve">ja </w:t>
            </w:r>
            <w:sdt>
              <w:sdtPr>
                <w:rPr>
                  <w:szCs w:val="16"/>
                </w:rPr>
                <w:alias w:val="Nee, geen advies gMT nodig"/>
                <w:tag w:val="Nee"/>
                <w:id w:val="-18471099"/>
                <w14:checkbox>
                  <w14:checked w14:val="0"/>
                  <w14:checkedState w14:val="2612" w14:font="MS Gothic"/>
                  <w14:uncheckedState w14:val="2610" w14:font="MS Gothic"/>
                </w14:checkbox>
              </w:sdtPr>
              <w:sdtEndPr/>
              <w:sdtContent>
                <w:r w:rsidR="004A30C1">
                  <w:rPr>
                    <w:rFonts w:ascii="MS Gothic" w:eastAsia="MS Gothic" w:hAnsi="MS Gothic" w:hint="eastAsia"/>
                    <w:szCs w:val="16"/>
                  </w:rPr>
                  <w:t>☐</w:t>
                </w:r>
              </w:sdtContent>
            </w:sdt>
            <w:r w:rsidR="004A30C1" w:rsidRPr="0043659A">
              <w:rPr>
                <w:rFonts w:ascii="Verdana" w:hAnsi="Verdana"/>
                <w:sz w:val="16"/>
                <w:szCs w:val="16"/>
              </w:rPr>
              <w:t>nee</w:t>
            </w:r>
          </w:p>
        </w:tc>
        <w:tc>
          <w:tcPr>
            <w:tcW w:w="2551" w:type="dxa"/>
            <w:tcBorders>
              <w:right w:val="nil"/>
            </w:tcBorders>
          </w:tcPr>
          <w:p w14:paraId="09099FA4" w14:textId="77777777" w:rsidR="004A30C1" w:rsidRPr="0043659A" w:rsidRDefault="004A30C1" w:rsidP="00757080">
            <w:pPr>
              <w:pStyle w:val="Geenafstand"/>
              <w:tabs>
                <w:tab w:val="right" w:pos="2444"/>
              </w:tabs>
              <w:rPr>
                <w:rFonts w:ascii="Verdana" w:hAnsi="Verdana"/>
                <w:sz w:val="16"/>
                <w:szCs w:val="16"/>
              </w:rPr>
            </w:pPr>
            <w:r w:rsidRPr="0043659A">
              <w:rPr>
                <w:rFonts w:ascii="Verdana" w:hAnsi="Verdana"/>
                <w:sz w:val="16"/>
                <w:szCs w:val="16"/>
              </w:rPr>
              <w:t>Zo ja, datum notulen</w:t>
            </w:r>
            <w:r w:rsidRPr="0043659A">
              <w:rPr>
                <w:rFonts w:ascii="Verdana" w:hAnsi="Verdana"/>
                <w:sz w:val="16"/>
                <w:szCs w:val="16"/>
              </w:rPr>
              <w:tab/>
              <w:t>:</w:t>
            </w:r>
          </w:p>
        </w:tc>
        <w:tc>
          <w:tcPr>
            <w:tcW w:w="1701" w:type="dxa"/>
            <w:tcBorders>
              <w:left w:val="nil"/>
            </w:tcBorders>
          </w:tcPr>
          <w:p w14:paraId="09099FA5" w14:textId="77777777" w:rsidR="004A30C1" w:rsidRPr="0043659A" w:rsidRDefault="006813AD" w:rsidP="00757080">
            <w:pPr>
              <w:pStyle w:val="Geenafstand"/>
              <w:rPr>
                <w:rFonts w:ascii="Verdana" w:hAnsi="Verdana"/>
                <w:sz w:val="16"/>
                <w:szCs w:val="16"/>
              </w:rPr>
            </w:pPr>
            <w:r>
              <w:rPr>
                <w:rFonts w:ascii="Verdana" w:hAnsi="Verdana"/>
                <w:sz w:val="16"/>
                <w:szCs w:val="16"/>
              </w:rPr>
              <w:t>gMT 30/03/2017</w:t>
            </w:r>
          </w:p>
        </w:tc>
      </w:tr>
      <w:tr w:rsidR="004A30C1" w:rsidRPr="0043659A" w14:paraId="09099FAB" w14:textId="77777777" w:rsidTr="00757080">
        <w:tc>
          <w:tcPr>
            <w:tcW w:w="2976" w:type="dxa"/>
            <w:gridSpan w:val="2"/>
          </w:tcPr>
          <w:p w14:paraId="09099FA7" w14:textId="77777777" w:rsidR="004A30C1" w:rsidRPr="0043659A" w:rsidRDefault="004A30C1" w:rsidP="00757080">
            <w:pPr>
              <w:pStyle w:val="Geenafstand"/>
              <w:rPr>
                <w:rFonts w:ascii="Verdana" w:hAnsi="Verdana"/>
                <w:sz w:val="16"/>
                <w:szCs w:val="16"/>
              </w:rPr>
            </w:pPr>
            <w:r w:rsidRPr="0043659A">
              <w:rPr>
                <w:rFonts w:ascii="Verdana" w:hAnsi="Verdana"/>
                <w:sz w:val="16"/>
                <w:szCs w:val="16"/>
              </w:rPr>
              <w:lastRenderedPageBreak/>
              <w:t>Advies CR</w:t>
            </w:r>
          </w:p>
        </w:tc>
        <w:tc>
          <w:tcPr>
            <w:tcW w:w="1418" w:type="dxa"/>
          </w:tcPr>
          <w:p w14:paraId="09099FA8" w14:textId="77777777" w:rsidR="004A30C1" w:rsidRPr="0043659A" w:rsidRDefault="00460B2B" w:rsidP="00757080">
            <w:pPr>
              <w:rPr>
                <w:rFonts w:ascii="Verdana" w:hAnsi="Verdana"/>
                <w:sz w:val="16"/>
                <w:szCs w:val="16"/>
              </w:rPr>
            </w:pPr>
            <w:sdt>
              <w:sdtPr>
                <w:rPr>
                  <w:szCs w:val="16"/>
                </w:rPr>
                <w:alias w:val="Ja, advies CR nodig"/>
                <w:tag w:val="Ja"/>
                <w:id w:val="1061594339"/>
                <w14:checkbox>
                  <w14:checked w14:val="0"/>
                  <w14:checkedState w14:val="2612" w14:font="MS Gothic"/>
                  <w14:uncheckedState w14:val="2610" w14:font="MS Gothic"/>
                </w14:checkbox>
              </w:sdtPr>
              <w:sdtEndPr/>
              <w:sdtContent>
                <w:r w:rsidR="004A30C1">
                  <w:rPr>
                    <w:rFonts w:ascii="MS Gothic" w:eastAsia="MS Gothic" w:hAnsi="MS Gothic" w:hint="eastAsia"/>
                    <w:szCs w:val="16"/>
                  </w:rPr>
                  <w:t>☐</w:t>
                </w:r>
              </w:sdtContent>
            </w:sdt>
            <w:r w:rsidR="004A30C1" w:rsidRPr="0043659A">
              <w:rPr>
                <w:rFonts w:ascii="Verdana" w:hAnsi="Verdana"/>
                <w:sz w:val="16"/>
                <w:szCs w:val="16"/>
              </w:rPr>
              <w:t xml:space="preserve">ja </w:t>
            </w:r>
            <w:sdt>
              <w:sdtPr>
                <w:rPr>
                  <w:szCs w:val="16"/>
                </w:rPr>
                <w:alias w:val="Nee, geen advies CR nodig"/>
                <w:tag w:val="Nee"/>
                <w:id w:val="225034971"/>
                <w14:checkbox>
                  <w14:checked w14:val="1"/>
                  <w14:checkedState w14:val="2612" w14:font="MS Gothic"/>
                  <w14:uncheckedState w14:val="2610" w14:font="MS Gothic"/>
                </w14:checkbox>
              </w:sdtPr>
              <w:sdtEndPr/>
              <w:sdtContent>
                <w:r w:rsidR="004A30C1">
                  <w:rPr>
                    <w:rFonts w:ascii="MS Gothic" w:eastAsia="MS Gothic" w:hAnsi="MS Gothic" w:hint="eastAsia"/>
                    <w:szCs w:val="16"/>
                  </w:rPr>
                  <w:t>☒</w:t>
                </w:r>
              </w:sdtContent>
            </w:sdt>
            <w:r w:rsidR="004A30C1" w:rsidRPr="0043659A">
              <w:rPr>
                <w:rFonts w:ascii="Verdana" w:hAnsi="Verdana"/>
                <w:sz w:val="16"/>
                <w:szCs w:val="16"/>
              </w:rPr>
              <w:t>nee</w:t>
            </w:r>
          </w:p>
        </w:tc>
        <w:tc>
          <w:tcPr>
            <w:tcW w:w="2551" w:type="dxa"/>
            <w:tcBorders>
              <w:right w:val="nil"/>
            </w:tcBorders>
          </w:tcPr>
          <w:p w14:paraId="09099FA9" w14:textId="77777777" w:rsidR="004A30C1" w:rsidRPr="0043659A" w:rsidRDefault="004A30C1" w:rsidP="00757080">
            <w:pPr>
              <w:pStyle w:val="Geenafstand"/>
              <w:tabs>
                <w:tab w:val="right" w:pos="2444"/>
              </w:tabs>
              <w:rPr>
                <w:rFonts w:ascii="Verdana" w:hAnsi="Verdana"/>
                <w:sz w:val="16"/>
                <w:szCs w:val="16"/>
              </w:rPr>
            </w:pPr>
            <w:r w:rsidRPr="0043659A">
              <w:rPr>
                <w:rFonts w:ascii="Verdana" w:hAnsi="Verdana"/>
                <w:sz w:val="16"/>
                <w:szCs w:val="16"/>
              </w:rPr>
              <w:t>Zo ja, datum notulen</w:t>
            </w:r>
            <w:r w:rsidRPr="0043659A">
              <w:rPr>
                <w:rFonts w:ascii="Verdana" w:hAnsi="Verdana"/>
                <w:sz w:val="16"/>
                <w:szCs w:val="16"/>
              </w:rPr>
              <w:tab/>
              <w:t>:</w:t>
            </w:r>
          </w:p>
        </w:tc>
        <w:tc>
          <w:tcPr>
            <w:tcW w:w="1701" w:type="dxa"/>
            <w:tcBorders>
              <w:left w:val="nil"/>
            </w:tcBorders>
          </w:tcPr>
          <w:p w14:paraId="09099FAA" w14:textId="77777777" w:rsidR="004A30C1" w:rsidRPr="0043659A" w:rsidRDefault="004A30C1" w:rsidP="00757080">
            <w:pPr>
              <w:pStyle w:val="Geenafstand"/>
              <w:rPr>
                <w:rFonts w:ascii="Verdana" w:hAnsi="Verdana"/>
                <w:sz w:val="16"/>
                <w:szCs w:val="16"/>
              </w:rPr>
            </w:pPr>
          </w:p>
        </w:tc>
      </w:tr>
      <w:tr w:rsidR="004A30C1" w:rsidRPr="0043659A" w14:paraId="09099FB0" w14:textId="77777777" w:rsidTr="00757080">
        <w:tc>
          <w:tcPr>
            <w:tcW w:w="2976" w:type="dxa"/>
            <w:gridSpan w:val="2"/>
          </w:tcPr>
          <w:p w14:paraId="09099FAC" w14:textId="77777777" w:rsidR="004A30C1" w:rsidRPr="0043659A" w:rsidRDefault="004A30C1" w:rsidP="00757080">
            <w:pPr>
              <w:pStyle w:val="Geenafstand"/>
              <w:rPr>
                <w:rFonts w:ascii="Verdana" w:hAnsi="Verdana"/>
                <w:sz w:val="16"/>
                <w:szCs w:val="16"/>
              </w:rPr>
            </w:pPr>
            <w:r w:rsidRPr="0043659A">
              <w:rPr>
                <w:rFonts w:ascii="Verdana" w:hAnsi="Verdana"/>
                <w:sz w:val="16"/>
                <w:szCs w:val="16"/>
              </w:rPr>
              <w:t>Advies/instemming OR</w:t>
            </w:r>
          </w:p>
        </w:tc>
        <w:tc>
          <w:tcPr>
            <w:tcW w:w="1418" w:type="dxa"/>
          </w:tcPr>
          <w:p w14:paraId="09099FAD" w14:textId="77777777" w:rsidR="004A30C1" w:rsidRPr="0043659A" w:rsidRDefault="00460B2B" w:rsidP="00757080">
            <w:pPr>
              <w:rPr>
                <w:rFonts w:ascii="Verdana" w:hAnsi="Verdana"/>
                <w:sz w:val="16"/>
                <w:szCs w:val="16"/>
              </w:rPr>
            </w:pPr>
            <w:sdt>
              <w:sdtPr>
                <w:rPr>
                  <w:szCs w:val="16"/>
                </w:rPr>
                <w:alias w:val="Ja, instemming/advies OR nodig"/>
                <w:tag w:val="Ja"/>
                <w:id w:val="-1972960873"/>
                <w14:checkbox>
                  <w14:checked w14:val="0"/>
                  <w14:checkedState w14:val="2612" w14:font="MS Gothic"/>
                  <w14:uncheckedState w14:val="2610" w14:font="MS Gothic"/>
                </w14:checkbox>
              </w:sdtPr>
              <w:sdtEndPr/>
              <w:sdtContent>
                <w:r w:rsidR="004A30C1">
                  <w:rPr>
                    <w:rFonts w:ascii="MS Gothic" w:eastAsia="MS Gothic" w:hAnsi="MS Gothic" w:hint="eastAsia"/>
                    <w:szCs w:val="16"/>
                  </w:rPr>
                  <w:t>☐</w:t>
                </w:r>
              </w:sdtContent>
            </w:sdt>
            <w:r w:rsidR="004A30C1" w:rsidRPr="0043659A">
              <w:rPr>
                <w:rFonts w:ascii="Verdana" w:hAnsi="Verdana"/>
                <w:sz w:val="16"/>
                <w:szCs w:val="16"/>
              </w:rPr>
              <w:t xml:space="preserve">ja </w:t>
            </w:r>
            <w:sdt>
              <w:sdtPr>
                <w:rPr>
                  <w:szCs w:val="16"/>
                </w:rPr>
                <w:alias w:val="Nee geen advies/instemming OR nodig"/>
                <w:tag w:val="Nee"/>
                <w:id w:val="1229661001"/>
                <w14:checkbox>
                  <w14:checked w14:val="1"/>
                  <w14:checkedState w14:val="2612" w14:font="MS Gothic"/>
                  <w14:uncheckedState w14:val="2610" w14:font="MS Gothic"/>
                </w14:checkbox>
              </w:sdtPr>
              <w:sdtEndPr/>
              <w:sdtContent>
                <w:r w:rsidR="004A30C1">
                  <w:rPr>
                    <w:rFonts w:ascii="MS Gothic" w:eastAsia="MS Gothic" w:hAnsi="MS Gothic" w:hint="eastAsia"/>
                    <w:szCs w:val="16"/>
                  </w:rPr>
                  <w:t>☒</w:t>
                </w:r>
              </w:sdtContent>
            </w:sdt>
            <w:r w:rsidR="004A30C1" w:rsidRPr="0043659A">
              <w:rPr>
                <w:rFonts w:ascii="Verdana" w:hAnsi="Verdana"/>
                <w:sz w:val="16"/>
                <w:szCs w:val="16"/>
              </w:rPr>
              <w:t>nee</w:t>
            </w:r>
          </w:p>
        </w:tc>
        <w:tc>
          <w:tcPr>
            <w:tcW w:w="2551" w:type="dxa"/>
            <w:tcBorders>
              <w:right w:val="nil"/>
            </w:tcBorders>
          </w:tcPr>
          <w:p w14:paraId="09099FAE" w14:textId="77777777" w:rsidR="004A30C1" w:rsidRPr="0043659A" w:rsidRDefault="004A30C1" w:rsidP="00757080">
            <w:pPr>
              <w:pStyle w:val="Geenafstand"/>
              <w:tabs>
                <w:tab w:val="right" w:pos="2444"/>
              </w:tabs>
              <w:rPr>
                <w:rFonts w:ascii="Verdana" w:hAnsi="Verdana"/>
                <w:sz w:val="16"/>
                <w:szCs w:val="16"/>
              </w:rPr>
            </w:pPr>
            <w:r w:rsidRPr="0043659A">
              <w:rPr>
                <w:rFonts w:ascii="Verdana" w:hAnsi="Verdana"/>
                <w:sz w:val="16"/>
                <w:szCs w:val="16"/>
              </w:rPr>
              <w:t>Zo ja, datum notulen</w:t>
            </w:r>
            <w:r w:rsidRPr="0043659A">
              <w:rPr>
                <w:rFonts w:ascii="Verdana" w:hAnsi="Verdana"/>
                <w:sz w:val="16"/>
                <w:szCs w:val="16"/>
              </w:rPr>
              <w:tab/>
              <w:t>:</w:t>
            </w:r>
          </w:p>
        </w:tc>
        <w:tc>
          <w:tcPr>
            <w:tcW w:w="1701" w:type="dxa"/>
            <w:tcBorders>
              <w:left w:val="nil"/>
            </w:tcBorders>
          </w:tcPr>
          <w:p w14:paraId="09099FAF" w14:textId="77777777" w:rsidR="004A30C1" w:rsidRPr="0043659A" w:rsidRDefault="004A30C1" w:rsidP="00757080">
            <w:pPr>
              <w:pStyle w:val="Geenafstand"/>
              <w:rPr>
                <w:rFonts w:ascii="Verdana" w:hAnsi="Verdana"/>
                <w:sz w:val="16"/>
                <w:szCs w:val="16"/>
              </w:rPr>
            </w:pPr>
          </w:p>
        </w:tc>
      </w:tr>
      <w:tr w:rsidR="004A30C1" w:rsidRPr="0043659A" w14:paraId="09099FB5" w14:textId="77777777" w:rsidTr="00757080">
        <w:tc>
          <w:tcPr>
            <w:tcW w:w="2976" w:type="dxa"/>
            <w:gridSpan w:val="2"/>
          </w:tcPr>
          <w:p w14:paraId="09099FB1" w14:textId="77777777" w:rsidR="004A30C1" w:rsidRPr="0043659A" w:rsidRDefault="004A30C1" w:rsidP="00757080">
            <w:pPr>
              <w:pStyle w:val="Geenafstand"/>
              <w:rPr>
                <w:rFonts w:ascii="Verdana" w:hAnsi="Verdana"/>
                <w:sz w:val="16"/>
                <w:szCs w:val="16"/>
              </w:rPr>
            </w:pPr>
            <w:r w:rsidRPr="0043659A">
              <w:rPr>
                <w:rFonts w:ascii="Verdana" w:hAnsi="Verdana"/>
                <w:sz w:val="16"/>
                <w:szCs w:val="16"/>
              </w:rPr>
              <w:t>Advies eerste geneeskundige</w:t>
            </w:r>
          </w:p>
        </w:tc>
        <w:tc>
          <w:tcPr>
            <w:tcW w:w="1418" w:type="dxa"/>
          </w:tcPr>
          <w:p w14:paraId="09099FB2" w14:textId="77777777" w:rsidR="004A30C1" w:rsidRPr="0043659A" w:rsidRDefault="00460B2B" w:rsidP="00757080">
            <w:pPr>
              <w:rPr>
                <w:rFonts w:ascii="Verdana" w:hAnsi="Verdana"/>
                <w:sz w:val="16"/>
                <w:szCs w:val="16"/>
              </w:rPr>
            </w:pPr>
            <w:sdt>
              <w:sdtPr>
                <w:rPr>
                  <w:szCs w:val="16"/>
                </w:rPr>
                <w:alias w:val="Ja advies eerste geneeskundige nodig"/>
                <w:tag w:val="Ja"/>
                <w:id w:val="-199400521"/>
                <w14:checkbox>
                  <w14:checked w14:val="0"/>
                  <w14:checkedState w14:val="2612" w14:font="MS Gothic"/>
                  <w14:uncheckedState w14:val="2610" w14:font="MS Gothic"/>
                </w14:checkbox>
              </w:sdtPr>
              <w:sdtEndPr/>
              <w:sdtContent>
                <w:r w:rsidR="004A30C1">
                  <w:rPr>
                    <w:rFonts w:ascii="MS Gothic" w:eastAsia="MS Gothic" w:hAnsi="MS Gothic" w:hint="eastAsia"/>
                    <w:szCs w:val="16"/>
                  </w:rPr>
                  <w:t>☐</w:t>
                </w:r>
              </w:sdtContent>
            </w:sdt>
            <w:r w:rsidR="004A30C1" w:rsidRPr="0043659A">
              <w:rPr>
                <w:rFonts w:ascii="Verdana" w:hAnsi="Verdana"/>
                <w:sz w:val="16"/>
                <w:szCs w:val="16"/>
              </w:rPr>
              <w:t xml:space="preserve">ja </w:t>
            </w:r>
            <w:sdt>
              <w:sdtPr>
                <w:rPr>
                  <w:szCs w:val="16"/>
                </w:rPr>
                <w:alias w:val="Nee geen advies eerste geneeskundige nodig"/>
                <w:tag w:val="Nee"/>
                <w:id w:val="-1154984473"/>
                <w14:checkbox>
                  <w14:checked w14:val="1"/>
                  <w14:checkedState w14:val="2612" w14:font="MS Gothic"/>
                  <w14:uncheckedState w14:val="2610" w14:font="MS Gothic"/>
                </w14:checkbox>
              </w:sdtPr>
              <w:sdtEndPr/>
              <w:sdtContent>
                <w:r w:rsidR="004A30C1">
                  <w:rPr>
                    <w:rFonts w:ascii="MS Gothic" w:eastAsia="MS Gothic" w:hAnsi="MS Gothic" w:hint="eastAsia"/>
                    <w:szCs w:val="16"/>
                  </w:rPr>
                  <w:t>☒</w:t>
                </w:r>
              </w:sdtContent>
            </w:sdt>
            <w:r w:rsidR="004A30C1" w:rsidRPr="0043659A">
              <w:rPr>
                <w:rFonts w:ascii="Verdana" w:hAnsi="Verdana"/>
                <w:sz w:val="16"/>
                <w:szCs w:val="16"/>
              </w:rPr>
              <w:t>nee</w:t>
            </w:r>
          </w:p>
        </w:tc>
        <w:tc>
          <w:tcPr>
            <w:tcW w:w="2551" w:type="dxa"/>
            <w:tcBorders>
              <w:right w:val="nil"/>
            </w:tcBorders>
          </w:tcPr>
          <w:p w14:paraId="09099FB3" w14:textId="77777777" w:rsidR="004A30C1" w:rsidRPr="0043659A" w:rsidRDefault="004A30C1" w:rsidP="00757080">
            <w:pPr>
              <w:pStyle w:val="Geenafstand"/>
              <w:tabs>
                <w:tab w:val="right" w:pos="2444"/>
              </w:tabs>
              <w:rPr>
                <w:rFonts w:ascii="Verdana" w:hAnsi="Verdana"/>
                <w:sz w:val="16"/>
                <w:szCs w:val="16"/>
              </w:rPr>
            </w:pPr>
            <w:r w:rsidRPr="0043659A">
              <w:rPr>
                <w:rFonts w:ascii="Verdana" w:hAnsi="Verdana"/>
                <w:sz w:val="16"/>
                <w:szCs w:val="16"/>
              </w:rPr>
              <w:t>Zo ja, waar vastgelegd</w:t>
            </w:r>
            <w:r w:rsidRPr="0043659A">
              <w:rPr>
                <w:rFonts w:ascii="Verdana" w:hAnsi="Verdana"/>
                <w:sz w:val="16"/>
                <w:szCs w:val="16"/>
              </w:rPr>
              <w:tab/>
              <w:t>:</w:t>
            </w:r>
          </w:p>
        </w:tc>
        <w:tc>
          <w:tcPr>
            <w:tcW w:w="1701" w:type="dxa"/>
            <w:tcBorders>
              <w:left w:val="nil"/>
            </w:tcBorders>
          </w:tcPr>
          <w:p w14:paraId="09099FB4" w14:textId="77777777" w:rsidR="004A30C1" w:rsidRPr="0043659A" w:rsidRDefault="004A30C1" w:rsidP="00757080">
            <w:pPr>
              <w:pStyle w:val="Geenafstand"/>
              <w:rPr>
                <w:rFonts w:ascii="Verdana" w:hAnsi="Verdana"/>
                <w:sz w:val="16"/>
                <w:szCs w:val="16"/>
              </w:rPr>
            </w:pPr>
          </w:p>
        </w:tc>
      </w:tr>
      <w:tr w:rsidR="004A30C1" w:rsidRPr="0043659A" w14:paraId="09099FBA" w14:textId="77777777" w:rsidTr="00757080">
        <w:tc>
          <w:tcPr>
            <w:tcW w:w="2976" w:type="dxa"/>
            <w:gridSpan w:val="2"/>
          </w:tcPr>
          <w:p w14:paraId="09099FB6" w14:textId="77777777" w:rsidR="004A30C1" w:rsidRPr="0043659A" w:rsidRDefault="004A30C1" w:rsidP="00757080">
            <w:pPr>
              <w:pStyle w:val="Geenafstand"/>
              <w:rPr>
                <w:rFonts w:ascii="Verdana" w:hAnsi="Verdana"/>
                <w:sz w:val="16"/>
                <w:szCs w:val="16"/>
              </w:rPr>
            </w:pPr>
            <w:r w:rsidRPr="0043659A">
              <w:rPr>
                <w:rFonts w:ascii="Verdana" w:hAnsi="Verdana"/>
                <w:sz w:val="16"/>
                <w:szCs w:val="16"/>
              </w:rPr>
              <w:t>Advies geneesheer directeur</w:t>
            </w:r>
          </w:p>
        </w:tc>
        <w:tc>
          <w:tcPr>
            <w:tcW w:w="1418" w:type="dxa"/>
          </w:tcPr>
          <w:p w14:paraId="09099FB7" w14:textId="77777777" w:rsidR="004A30C1" w:rsidRPr="0043659A" w:rsidRDefault="00460B2B" w:rsidP="00757080">
            <w:pPr>
              <w:rPr>
                <w:rFonts w:ascii="Verdana" w:hAnsi="Verdana"/>
                <w:sz w:val="16"/>
                <w:szCs w:val="16"/>
              </w:rPr>
            </w:pPr>
            <w:sdt>
              <w:sdtPr>
                <w:rPr>
                  <w:szCs w:val="16"/>
                </w:rPr>
                <w:alias w:val="Ja advies geneesheer directeur nodig"/>
                <w:tag w:val="Ja"/>
                <w:id w:val="-1132946600"/>
                <w14:checkbox>
                  <w14:checked w14:val="0"/>
                  <w14:checkedState w14:val="2612" w14:font="MS Gothic"/>
                  <w14:uncheckedState w14:val="2610" w14:font="MS Gothic"/>
                </w14:checkbox>
              </w:sdtPr>
              <w:sdtEndPr/>
              <w:sdtContent>
                <w:r w:rsidR="004A30C1">
                  <w:rPr>
                    <w:rFonts w:ascii="MS Gothic" w:eastAsia="MS Gothic" w:hAnsi="MS Gothic" w:hint="eastAsia"/>
                    <w:szCs w:val="16"/>
                  </w:rPr>
                  <w:t>☐</w:t>
                </w:r>
              </w:sdtContent>
            </w:sdt>
            <w:r w:rsidR="004A30C1" w:rsidRPr="0043659A">
              <w:rPr>
                <w:rFonts w:ascii="Verdana" w:hAnsi="Verdana"/>
                <w:sz w:val="16"/>
                <w:szCs w:val="16"/>
              </w:rPr>
              <w:t xml:space="preserve">ja </w:t>
            </w:r>
            <w:sdt>
              <w:sdtPr>
                <w:rPr>
                  <w:szCs w:val="16"/>
                </w:rPr>
                <w:alias w:val="Nee geen advies geneesheer directeur nodig"/>
                <w:tag w:val="Nee"/>
                <w:id w:val="-788353110"/>
                <w14:checkbox>
                  <w14:checked w14:val="1"/>
                  <w14:checkedState w14:val="2612" w14:font="MS Gothic"/>
                  <w14:uncheckedState w14:val="2610" w14:font="MS Gothic"/>
                </w14:checkbox>
              </w:sdtPr>
              <w:sdtEndPr/>
              <w:sdtContent>
                <w:r w:rsidR="004A30C1">
                  <w:rPr>
                    <w:rFonts w:ascii="MS Gothic" w:eastAsia="MS Gothic" w:hAnsi="MS Gothic" w:hint="eastAsia"/>
                    <w:szCs w:val="16"/>
                  </w:rPr>
                  <w:t>☒</w:t>
                </w:r>
              </w:sdtContent>
            </w:sdt>
            <w:r w:rsidR="004A30C1" w:rsidRPr="0043659A">
              <w:rPr>
                <w:rFonts w:ascii="Verdana" w:hAnsi="Verdana"/>
                <w:sz w:val="16"/>
                <w:szCs w:val="16"/>
              </w:rPr>
              <w:t>nee</w:t>
            </w:r>
          </w:p>
        </w:tc>
        <w:tc>
          <w:tcPr>
            <w:tcW w:w="2551" w:type="dxa"/>
            <w:tcBorders>
              <w:right w:val="nil"/>
            </w:tcBorders>
          </w:tcPr>
          <w:p w14:paraId="09099FB8" w14:textId="77777777" w:rsidR="004A30C1" w:rsidRPr="0043659A" w:rsidRDefault="004A30C1" w:rsidP="00757080">
            <w:pPr>
              <w:pStyle w:val="Geenafstand"/>
              <w:tabs>
                <w:tab w:val="right" w:pos="2444"/>
              </w:tabs>
              <w:rPr>
                <w:rFonts w:ascii="Verdana" w:hAnsi="Verdana"/>
                <w:sz w:val="16"/>
                <w:szCs w:val="16"/>
              </w:rPr>
            </w:pPr>
            <w:r w:rsidRPr="0043659A">
              <w:rPr>
                <w:rFonts w:ascii="Verdana" w:hAnsi="Verdana"/>
                <w:sz w:val="16"/>
                <w:szCs w:val="16"/>
              </w:rPr>
              <w:t>Zo ja, waar vastgelegd</w:t>
            </w:r>
            <w:r w:rsidRPr="0043659A">
              <w:rPr>
                <w:rFonts w:ascii="Verdana" w:hAnsi="Verdana"/>
                <w:sz w:val="16"/>
                <w:szCs w:val="16"/>
              </w:rPr>
              <w:tab/>
              <w:t>:</w:t>
            </w:r>
          </w:p>
        </w:tc>
        <w:tc>
          <w:tcPr>
            <w:tcW w:w="1701" w:type="dxa"/>
            <w:tcBorders>
              <w:left w:val="nil"/>
            </w:tcBorders>
          </w:tcPr>
          <w:p w14:paraId="09099FB9" w14:textId="77777777" w:rsidR="004A30C1" w:rsidRPr="0043659A" w:rsidRDefault="004A30C1" w:rsidP="00757080">
            <w:pPr>
              <w:pStyle w:val="Geenafstand"/>
              <w:rPr>
                <w:rFonts w:ascii="Verdana" w:hAnsi="Verdana"/>
                <w:sz w:val="16"/>
                <w:szCs w:val="16"/>
              </w:rPr>
            </w:pPr>
          </w:p>
        </w:tc>
      </w:tr>
      <w:tr w:rsidR="004A30C1" w:rsidRPr="0043659A" w14:paraId="09099FBD" w14:textId="77777777" w:rsidTr="00757080">
        <w:tc>
          <w:tcPr>
            <w:tcW w:w="2976" w:type="dxa"/>
            <w:gridSpan w:val="2"/>
          </w:tcPr>
          <w:p w14:paraId="09099FBB" w14:textId="77777777" w:rsidR="004A30C1" w:rsidRPr="0043659A" w:rsidRDefault="004A30C1" w:rsidP="00757080">
            <w:pPr>
              <w:pStyle w:val="Geenafstand"/>
              <w:rPr>
                <w:rFonts w:ascii="Verdana" w:hAnsi="Verdana"/>
                <w:sz w:val="16"/>
                <w:szCs w:val="16"/>
              </w:rPr>
            </w:pPr>
            <w:r w:rsidRPr="0043659A">
              <w:rPr>
                <w:rFonts w:ascii="Verdana" w:hAnsi="Verdana"/>
                <w:sz w:val="16"/>
                <w:szCs w:val="16"/>
              </w:rPr>
              <w:t>Wel/niet opnemen in kwaliteitshand</w:t>
            </w:r>
            <w:r w:rsidRPr="0043659A">
              <w:rPr>
                <w:rFonts w:ascii="Verdana" w:hAnsi="Verdana"/>
                <w:sz w:val="16"/>
                <w:szCs w:val="16"/>
              </w:rPr>
              <w:softHyphen/>
              <w:t>boek</w:t>
            </w:r>
          </w:p>
        </w:tc>
        <w:tc>
          <w:tcPr>
            <w:tcW w:w="5670" w:type="dxa"/>
            <w:gridSpan w:val="3"/>
          </w:tcPr>
          <w:p w14:paraId="09099FBC" w14:textId="77777777" w:rsidR="004A30C1" w:rsidRPr="0043659A" w:rsidRDefault="004A30C1" w:rsidP="00757080">
            <w:pPr>
              <w:pStyle w:val="Geenafstand"/>
              <w:rPr>
                <w:rFonts w:ascii="Verdana" w:hAnsi="Verdana"/>
                <w:sz w:val="16"/>
                <w:szCs w:val="16"/>
              </w:rPr>
            </w:pPr>
            <w:r>
              <w:rPr>
                <w:rFonts w:ascii="Verdana" w:hAnsi="Verdana"/>
                <w:sz w:val="16"/>
                <w:szCs w:val="16"/>
              </w:rPr>
              <w:t>Wel</w:t>
            </w:r>
          </w:p>
        </w:tc>
      </w:tr>
      <w:tr w:rsidR="004A30C1" w:rsidRPr="0043659A" w14:paraId="09099FC0" w14:textId="77777777" w:rsidTr="00757080">
        <w:tc>
          <w:tcPr>
            <w:tcW w:w="2976" w:type="dxa"/>
            <w:gridSpan w:val="2"/>
          </w:tcPr>
          <w:p w14:paraId="09099FBE" w14:textId="77777777" w:rsidR="004A30C1" w:rsidRPr="0043659A" w:rsidRDefault="004A30C1" w:rsidP="00757080">
            <w:pPr>
              <w:pStyle w:val="Geenafstand"/>
              <w:rPr>
                <w:rFonts w:ascii="Verdana" w:hAnsi="Verdana"/>
                <w:sz w:val="16"/>
                <w:szCs w:val="16"/>
              </w:rPr>
            </w:pPr>
            <w:r w:rsidRPr="0043659A">
              <w:rPr>
                <w:rFonts w:ascii="Verdana" w:hAnsi="Verdana"/>
                <w:sz w:val="16"/>
                <w:szCs w:val="16"/>
              </w:rPr>
              <w:t>Wel/niet archiveren</w:t>
            </w:r>
          </w:p>
        </w:tc>
        <w:tc>
          <w:tcPr>
            <w:tcW w:w="5670" w:type="dxa"/>
            <w:gridSpan w:val="3"/>
          </w:tcPr>
          <w:p w14:paraId="09099FBF" w14:textId="77777777" w:rsidR="004A30C1" w:rsidRPr="0043659A" w:rsidRDefault="004A30C1" w:rsidP="00757080">
            <w:pPr>
              <w:pStyle w:val="Geenafstand"/>
              <w:rPr>
                <w:rFonts w:ascii="Verdana" w:hAnsi="Verdana"/>
                <w:sz w:val="16"/>
                <w:szCs w:val="16"/>
              </w:rPr>
            </w:pPr>
            <w:r>
              <w:rPr>
                <w:rFonts w:ascii="Verdana" w:hAnsi="Verdana"/>
                <w:sz w:val="16"/>
                <w:szCs w:val="16"/>
              </w:rPr>
              <w:t>Wel</w:t>
            </w:r>
          </w:p>
        </w:tc>
      </w:tr>
      <w:tr w:rsidR="004A30C1" w:rsidRPr="0043659A" w14:paraId="09099FC2" w14:textId="77777777" w:rsidTr="00757080">
        <w:tc>
          <w:tcPr>
            <w:tcW w:w="8646" w:type="dxa"/>
            <w:gridSpan w:val="5"/>
          </w:tcPr>
          <w:p w14:paraId="09099FC1" w14:textId="77777777" w:rsidR="004A30C1" w:rsidRPr="0043659A" w:rsidRDefault="004A30C1" w:rsidP="00757080">
            <w:pPr>
              <w:pStyle w:val="Geenafstand"/>
              <w:rPr>
                <w:rFonts w:ascii="Verdana" w:hAnsi="Verdana"/>
                <w:b/>
                <w:sz w:val="16"/>
                <w:szCs w:val="16"/>
              </w:rPr>
            </w:pPr>
            <w:r w:rsidRPr="0043659A">
              <w:rPr>
                <w:rFonts w:ascii="Verdana" w:hAnsi="Verdana"/>
                <w:b/>
                <w:sz w:val="16"/>
                <w:szCs w:val="16"/>
              </w:rPr>
              <w:t>Geschiedenis</w:t>
            </w:r>
          </w:p>
        </w:tc>
      </w:tr>
      <w:tr w:rsidR="004A30C1" w:rsidRPr="0043659A" w14:paraId="09099FC6" w14:textId="77777777" w:rsidTr="00757080">
        <w:tc>
          <w:tcPr>
            <w:tcW w:w="1417" w:type="dxa"/>
          </w:tcPr>
          <w:p w14:paraId="09099FC3" w14:textId="77777777" w:rsidR="004A30C1" w:rsidRPr="0043659A" w:rsidRDefault="004A30C1" w:rsidP="00757080">
            <w:pPr>
              <w:pStyle w:val="Geenafstand"/>
              <w:rPr>
                <w:rFonts w:ascii="Verdana" w:hAnsi="Verdana"/>
                <w:b/>
                <w:sz w:val="16"/>
                <w:szCs w:val="16"/>
              </w:rPr>
            </w:pPr>
            <w:r w:rsidRPr="0043659A">
              <w:rPr>
                <w:rFonts w:ascii="Verdana" w:hAnsi="Verdana"/>
                <w:b/>
                <w:sz w:val="16"/>
                <w:szCs w:val="16"/>
              </w:rPr>
              <w:t>Datum</w:t>
            </w:r>
          </w:p>
        </w:tc>
        <w:tc>
          <w:tcPr>
            <w:tcW w:w="1559" w:type="dxa"/>
          </w:tcPr>
          <w:p w14:paraId="09099FC4" w14:textId="77777777" w:rsidR="004A30C1" w:rsidRPr="0043659A" w:rsidRDefault="004A30C1" w:rsidP="00757080">
            <w:pPr>
              <w:pStyle w:val="Geenafstand"/>
              <w:rPr>
                <w:rFonts w:ascii="Verdana" w:hAnsi="Verdana"/>
                <w:b/>
                <w:sz w:val="16"/>
                <w:szCs w:val="16"/>
              </w:rPr>
            </w:pPr>
            <w:r w:rsidRPr="0043659A">
              <w:rPr>
                <w:rFonts w:ascii="Verdana" w:hAnsi="Verdana"/>
                <w:b/>
                <w:sz w:val="16"/>
                <w:szCs w:val="16"/>
              </w:rPr>
              <w:t>Wie</w:t>
            </w:r>
          </w:p>
        </w:tc>
        <w:tc>
          <w:tcPr>
            <w:tcW w:w="5670" w:type="dxa"/>
            <w:gridSpan w:val="3"/>
          </w:tcPr>
          <w:p w14:paraId="09099FC5" w14:textId="77777777" w:rsidR="004A30C1" w:rsidRPr="0043659A" w:rsidRDefault="004A30C1" w:rsidP="00757080">
            <w:pPr>
              <w:pStyle w:val="Geenafstand"/>
              <w:rPr>
                <w:rFonts w:ascii="Verdana" w:hAnsi="Verdana"/>
                <w:b/>
                <w:sz w:val="16"/>
                <w:szCs w:val="16"/>
              </w:rPr>
            </w:pPr>
            <w:r w:rsidRPr="0043659A">
              <w:rPr>
                <w:rFonts w:ascii="Verdana" w:hAnsi="Verdana"/>
                <w:b/>
                <w:sz w:val="16"/>
                <w:szCs w:val="16"/>
              </w:rPr>
              <w:t>Wat gewijzigd</w:t>
            </w:r>
          </w:p>
        </w:tc>
      </w:tr>
      <w:tr w:rsidR="004A30C1" w:rsidRPr="0043659A" w14:paraId="09099FCA" w14:textId="77777777" w:rsidTr="00757080">
        <w:tc>
          <w:tcPr>
            <w:tcW w:w="1417" w:type="dxa"/>
          </w:tcPr>
          <w:p w14:paraId="09099FC7" w14:textId="77777777" w:rsidR="004A30C1" w:rsidRPr="0043659A" w:rsidRDefault="004A30C1" w:rsidP="00757080">
            <w:pPr>
              <w:pStyle w:val="Geenafstand"/>
              <w:rPr>
                <w:rFonts w:ascii="Verdana" w:hAnsi="Verdana"/>
                <w:sz w:val="16"/>
                <w:szCs w:val="16"/>
              </w:rPr>
            </w:pPr>
            <w:r>
              <w:rPr>
                <w:rFonts w:ascii="Verdana" w:hAnsi="Verdana"/>
                <w:sz w:val="16"/>
                <w:szCs w:val="16"/>
              </w:rPr>
              <w:t>18/04/2017</w:t>
            </w:r>
          </w:p>
        </w:tc>
        <w:tc>
          <w:tcPr>
            <w:tcW w:w="1559" w:type="dxa"/>
          </w:tcPr>
          <w:p w14:paraId="09099FC8" w14:textId="77777777" w:rsidR="004A30C1" w:rsidRPr="0043659A" w:rsidRDefault="004A30C1" w:rsidP="00757080">
            <w:pPr>
              <w:pStyle w:val="Geenafstand"/>
              <w:rPr>
                <w:rFonts w:ascii="Verdana" w:hAnsi="Verdana"/>
                <w:sz w:val="16"/>
                <w:szCs w:val="16"/>
              </w:rPr>
            </w:pPr>
            <w:r>
              <w:rPr>
                <w:rFonts w:ascii="Verdana" w:hAnsi="Verdana"/>
                <w:sz w:val="16"/>
                <w:szCs w:val="16"/>
              </w:rPr>
              <w:t>MS</w:t>
            </w:r>
          </w:p>
        </w:tc>
        <w:tc>
          <w:tcPr>
            <w:tcW w:w="5670" w:type="dxa"/>
            <w:gridSpan w:val="3"/>
          </w:tcPr>
          <w:p w14:paraId="09099FC9" w14:textId="77777777" w:rsidR="004A30C1" w:rsidRPr="0043659A" w:rsidRDefault="006813AD" w:rsidP="00757080">
            <w:pPr>
              <w:pStyle w:val="Geenafstand"/>
              <w:rPr>
                <w:rFonts w:ascii="Verdana" w:hAnsi="Verdana"/>
                <w:sz w:val="16"/>
                <w:szCs w:val="16"/>
              </w:rPr>
            </w:pPr>
            <w:r>
              <w:rPr>
                <w:rFonts w:ascii="Verdana" w:hAnsi="Verdana"/>
                <w:sz w:val="16"/>
                <w:szCs w:val="16"/>
              </w:rPr>
              <w:t>Aanpassingen van gMT 30/03/2017 verwerkt.</w:t>
            </w:r>
          </w:p>
        </w:tc>
      </w:tr>
      <w:tr w:rsidR="004A30C1" w:rsidRPr="0043659A" w14:paraId="09099FCE" w14:textId="77777777" w:rsidTr="00757080">
        <w:tc>
          <w:tcPr>
            <w:tcW w:w="1417" w:type="dxa"/>
          </w:tcPr>
          <w:p w14:paraId="09099FCB" w14:textId="4D66BEBB" w:rsidR="004A30C1" w:rsidRPr="0043659A" w:rsidRDefault="00663F9F" w:rsidP="00757080">
            <w:pPr>
              <w:pStyle w:val="Geenafstand"/>
              <w:rPr>
                <w:rFonts w:ascii="Verdana" w:hAnsi="Verdana"/>
                <w:sz w:val="16"/>
                <w:szCs w:val="16"/>
              </w:rPr>
            </w:pPr>
            <w:r>
              <w:rPr>
                <w:rFonts w:ascii="Verdana" w:hAnsi="Verdana"/>
                <w:sz w:val="16"/>
                <w:szCs w:val="16"/>
              </w:rPr>
              <w:t>27/11/2019</w:t>
            </w:r>
          </w:p>
        </w:tc>
        <w:tc>
          <w:tcPr>
            <w:tcW w:w="1559" w:type="dxa"/>
          </w:tcPr>
          <w:p w14:paraId="09099FCC" w14:textId="4337E86E" w:rsidR="004A30C1" w:rsidRPr="0043659A" w:rsidRDefault="00663F9F" w:rsidP="00757080">
            <w:pPr>
              <w:pStyle w:val="Geenafstand"/>
              <w:rPr>
                <w:rFonts w:ascii="Verdana" w:hAnsi="Verdana"/>
                <w:sz w:val="16"/>
                <w:szCs w:val="16"/>
              </w:rPr>
            </w:pPr>
            <w:r>
              <w:rPr>
                <w:rFonts w:ascii="Verdana" w:hAnsi="Verdana"/>
                <w:sz w:val="16"/>
                <w:szCs w:val="16"/>
              </w:rPr>
              <w:t>MS/LV</w:t>
            </w:r>
          </w:p>
        </w:tc>
        <w:tc>
          <w:tcPr>
            <w:tcW w:w="5670" w:type="dxa"/>
            <w:gridSpan w:val="3"/>
          </w:tcPr>
          <w:p w14:paraId="09099FCD" w14:textId="69320747" w:rsidR="004A30C1" w:rsidRPr="0043659A" w:rsidRDefault="00663F9F" w:rsidP="00757080">
            <w:pPr>
              <w:pStyle w:val="Geenafstand"/>
              <w:rPr>
                <w:rFonts w:ascii="Verdana" w:hAnsi="Verdana"/>
                <w:sz w:val="16"/>
                <w:szCs w:val="16"/>
              </w:rPr>
            </w:pPr>
            <w:r>
              <w:rPr>
                <w:rFonts w:ascii="Verdana" w:hAnsi="Verdana"/>
                <w:sz w:val="16"/>
                <w:szCs w:val="16"/>
              </w:rPr>
              <w:t>Aangepast aan Wzd en toevoeing verpleegkundige aan zorgteam.</w:t>
            </w:r>
          </w:p>
        </w:tc>
      </w:tr>
      <w:tr w:rsidR="004A30C1" w:rsidRPr="0043659A" w14:paraId="09099FD2" w14:textId="77777777" w:rsidTr="00757080">
        <w:tc>
          <w:tcPr>
            <w:tcW w:w="1417" w:type="dxa"/>
          </w:tcPr>
          <w:p w14:paraId="09099FCF" w14:textId="77777777" w:rsidR="004A30C1" w:rsidRPr="0043659A" w:rsidRDefault="004A30C1" w:rsidP="00757080">
            <w:pPr>
              <w:pStyle w:val="Geenafstand"/>
              <w:rPr>
                <w:rFonts w:ascii="Verdana" w:hAnsi="Verdana"/>
                <w:sz w:val="16"/>
                <w:szCs w:val="16"/>
              </w:rPr>
            </w:pPr>
          </w:p>
        </w:tc>
        <w:tc>
          <w:tcPr>
            <w:tcW w:w="1559" w:type="dxa"/>
          </w:tcPr>
          <w:p w14:paraId="09099FD0" w14:textId="77777777" w:rsidR="004A30C1" w:rsidRPr="0043659A" w:rsidRDefault="004A30C1" w:rsidP="00757080">
            <w:pPr>
              <w:pStyle w:val="Geenafstand"/>
              <w:rPr>
                <w:rFonts w:ascii="Verdana" w:hAnsi="Verdana"/>
                <w:sz w:val="16"/>
                <w:szCs w:val="16"/>
              </w:rPr>
            </w:pPr>
          </w:p>
        </w:tc>
        <w:tc>
          <w:tcPr>
            <w:tcW w:w="5670" w:type="dxa"/>
            <w:gridSpan w:val="3"/>
          </w:tcPr>
          <w:p w14:paraId="09099FD1" w14:textId="77777777" w:rsidR="004A30C1" w:rsidRPr="0043659A" w:rsidRDefault="004A30C1" w:rsidP="00757080">
            <w:pPr>
              <w:pStyle w:val="Geenafstand"/>
              <w:rPr>
                <w:rFonts w:ascii="Verdana" w:hAnsi="Verdana"/>
                <w:sz w:val="16"/>
                <w:szCs w:val="16"/>
              </w:rPr>
            </w:pPr>
          </w:p>
        </w:tc>
      </w:tr>
      <w:tr w:rsidR="004A30C1" w:rsidRPr="0043659A" w14:paraId="09099FD6" w14:textId="77777777" w:rsidTr="00757080">
        <w:tc>
          <w:tcPr>
            <w:tcW w:w="1417" w:type="dxa"/>
          </w:tcPr>
          <w:p w14:paraId="09099FD3" w14:textId="77777777" w:rsidR="004A30C1" w:rsidRPr="0043659A" w:rsidRDefault="004A30C1" w:rsidP="00757080">
            <w:pPr>
              <w:pStyle w:val="Geenafstand"/>
              <w:rPr>
                <w:rFonts w:ascii="Verdana" w:hAnsi="Verdana"/>
                <w:sz w:val="16"/>
                <w:szCs w:val="16"/>
              </w:rPr>
            </w:pPr>
          </w:p>
        </w:tc>
        <w:tc>
          <w:tcPr>
            <w:tcW w:w="1559" w:type="dxa"/>
          </w:tcPr>
          <w:p w14:paraId="09099FD4" w14:textId="77777777" w:rsidR="004A30C1" w:rsidRPr="0043659A" w:rsidRDefault="004A30C1" w:rsidP="00757080">
            <w:pPr>
              <w:pStyle w:val="Geenafstand"/>
              <w:rPr>
                <w:rFonts w:ascii="Verdana" w:hAnsi="Verdana"/>
                <w:sz w:val="16"/>
                <w:szCs w:val="16"/>
              </w:rPr>
            </w:pPr>
          </w:p>
        </w:tc>
        <w:tc>
          <w:tcPr>
            <w:tcW w:w="5670" w:type="dxa"/>
            <w:gridSpan w:val="3"/>
          </w:tcPr>
          <w:p w14:paraId="09099FD5" w14:textId="77777777" w:rsidR="004A30C1" w:rsidRPr="0043659A" w:rsidRDefault="004A30C1" w:rsidP="00757080">
            <w:pPr>
              <w:pStyle w:val="Geenafstand"/>
              <w:rPr>
                <w:rFonts w:ascii="Verdana" w:hAnsi="Verdana"/>
                <w:sz w:val="16"/>
                <w:szCs w:val="16"/>
              </w:rPr>
            </w:pPr>
          </w:p>
        </w:tc>
      </w:tr>
    </w:tbl>
    <w:p w14:paraId="09099FD7" w14:textId="77777777" w:rsidR="00093441" w:rsidRPr="00947EFE" w:rsidRDefault="00093441" w:rsidP="00C3030F">
      <w:pPr>
        <w:pStyle w:val="Geenafstand"/>
        <w:spacing w:line="276" w:lineRule="auto"/>
        <w:ind w:left="425"/>
        <w:rPr>
          <w:rFonts w:ascii="Verdana" w:hAnsi="Verdana"/>
          <w:sz w:val="18"/>
          <w:szCs w:val="18"/>
        </w:rPr>
      </w:pPr>
    </w:p>
    <w:sectPr w:rsidR="00093441" w:rsidRPr="00947EFE" w:rsidSect="00F65126">
      <w:headerReference w:type="default" r:id="rId12"/>
      <w:footerReference w:type="default" r:id="rId13"/>
      <w:pgSz w:w="11906" w:h="16838" w:code="9"/>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99FDA" w14:textId="77777777" w:rsidR="00757080" w:rsidRDefault="00757080" w:rsidP="00C66A15">
      <w:r>
        <w:separator/>
      </w:r>
    </w:p>
  </w:endnote>
  <w:endnote w:type="continuationSeparator" w:id="0">
    <w:p w14:paraId="09099FDB" w14:textId="77777777" w:rsidR="00757080" w:rsidRDefault="00757080" w:rsidP="00C66A15">
      <w:r>
        <w:continuationSeparator/>
      </w:r>
    </w:p>
  </w:endnote>
  <w:endnote w:type="continuationNotice" w:id="1">
    <w:p w14:paraId="41511892" w14:textId="77777777" w:rsidR="00DE4A93" w:rsidRDefault="00DE4A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ngsanaUPC">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835743"/>
      <w:docPartObj>
        <w:docPartGallery w:val="Page Numbers (Bottom of Page)"/>
        <w:docPartUnique/>
      </w:docPartObj>
    </w:sdtPr>
    <w:sdtEndPr/>
    <w:sdtContent>
      <w:sdt>
        <w:sdtPr>
          <w:id w:val="-1769616900"/>
          <w:docPartObj>
            <w:docPartGallery w:val="Page Numbers (Top of Page)"/>
            <w:docPartUnique/>
          </w:docPartObj>
        </w:sdtPr>
        <w:sdtEndPr/>
        <w:sdtContent>
          <w:p w14:paraId="09099FE3" w14:textId="77777777" w:rsidR="00757080" w:rsidRDefault="00757080">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460B2B">
              <w:rPr>
                <w:b/>
                <w:bCs/>
                <w:noProof/>
              </w:rPr>
              <w:t>1</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460B2B">
              <w:rPr>
                <w:b/>
                <w:bCs/>
                <w:noProof/>
              </w:rPr>
              <w:t>6</w:t>
            </w:r>
            <w:r>
              <w:rPr>
                <w:b/>
                <w:bCs/>
                <w:sz w:val="24"/>
                <w:szCs w:val="24"/>
              </w:rPr>
              <w:fldChar w:fldCharType="end"/>
            </w:r>
          </w:p>
        </w:sdtContent>
      </w:sdt>
    </w:sdtContent>
  </w:sdt>
  <w:p w14:paraId="09099FE4" w14:textId="77777777" w:rsidR="00757080" w:rsidRDefault="0075708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99FD8" w14:textId="77777777" w:rsidR="00757080" w:rsidRDefault="00757080" w:rsidP="00C66A15">
      <w:r>
        <w:separator/>
      </w:r>
    </w:p>
  </w:footnote>
  <w:footnote w:type="continuationSeparator" w:id="0">
    <w:p w14:paraId="09099FD9" w14:textId="77777777" w:rsidR="00757080" w:rsidRDefault="00757080" w:rsidP="00C66A15">
      <w:r>
        <w:continuationSeparator/>
      </w:r>
    </w:p>
  </w:footnote>
  <w:footnote w:type="continuationNotice" w:id="1">
    <w:p w14:paraId="56735D2B" w14:textId="77777777" w:rsidR="00DE4A93" w:rsidRDefault="00DE4A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591"/>
      <w:gridCol w:w="5584"/>
      <w:gridCol w:w="1895"/>
    </w:tblGrid>
    <w:tr w:rsidR="00757080" w14:paraId="09099FDF" w14:textId="77777777" w:rsidTr="00757080">
      <w:tc>
        <w:tcPr>
          <w:tcW w:w="1728" w:type="dxa"/>
        </w:tcPr>
        <w:p w14:paraId="09099FDC" w14:textId="77777777" w:rsidR="00757080" w:rsidRDefault="00757080" w:rsidP="00C66A15">
          <w:pPr>
            <w:pStyle w:val="Koptekst"/>
          </w:pPr>
        </w:p>
      </w:tc>
      <w:tc>
        <w:tcPr>
          <w:tcW w:w="6120" w:type="dxa"/>
        </w:tcPr>
        <w:p w14:paraId="09099FDD" w14:textId="77777777" w:rsidR="00757080" w:rsidRDefault="00757080" w:rsidP="00C66A15">
          <w:pPr>
            <w:pStyle w:val="Kop1"/>
            <w:numPr>
              <w:ilvl w:val="0"/>
              <w:numId w:val="0"/>
            </w:numPr>
            <w:ind w:left="432"/>
            <w:rPr>
              <w:szCs w:val="18"/>
            </w:rPr>
          </w:pPr>
        </w:p>
      </w:tc>
      <w:tc>
        <w:tcPr>
          <w:tcW w:w="1930" w:type="dxa"/>
        </w:tcPr>
        <w:p w14:paraId="09099FDE" w14:textId="77777777" w:rsidR="00757080" w:rsidRDefault="00757080" w:rsidP="00C66A15">
          <w:pPr>
            <w:pStyle w:val="Koptekst"/>
            <w:jc w:val="right"/>
          </w:pPr>
          <w:r>
            <w:rPr>
              <w:noProof/>
            </w:rPr>
            <w:drawing>
              <wp:inline distT="0" distB="0" distL="0" distR="0" wp14:anchorId="09099FE5" wp14:editId="09099FE6">
                <wp:extent cx="843742" cy="5334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rian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8663" cy="536511"/>
                        </a:xfrm>
                        <a:prstGeom prst="rect">
                          <a:avLst/>
                        </a:prstGeom>
                      </pic:spPr>
                    </pic:pic>
                  </a:graphicData>
                </a:graphic>
              </wp:inline>
            </w:drawing>
          </w:r>
        </w:p>
      </w:tc>
    </w:tr>
    <w:tr w:rsidR="00757080" w14:paraId="09099FE1" w14:textId="77777777" w:rsidTr="00757080">
      <w:tc>
        <w:tcPr>
          <w:tcW w:w="9778" w:type="dxa"/>
          <w:gridSpan w:val="3"/>
        </w:tcPr>
        <w:p w14:paraId="09099FE0" w14:textId="77777777" w:rsidR="00757080" w:rsidRPr="00947EFE" w:rsidRDefault="00757080" w:rsidP="00947EFE">
          <w:pPr>
            <w:pStyle w:val="Koptekst"/>
            <w:jc w:val="center"/>
            <w:rPr>
              <w:rFonts w:ascii="Verdana" w:hAnsi="Verdana"/>
              <w:b/>
              <w:noProof/>
              <w:sz w:val="24"/>
              <w:szCs w:val="24"/>
            </w:rPr>
          </w:pPr>
          <w:r w:rsidRPr="00947EFE">
            <w:rPr>
              <w:rFonts w:ascii="Verdana" w:hAnsi="Verdana"/>
              <w:b/>
              <w:sz w:val="24"/>
              <w:szCs w:val="24"/>
            </w:rPr>
            <w:t>Visie en werkwijze Geriant-Kliniek</w:t>
          </w:r>
        </w:p>
      </w:tc>
    </w:tr>
  </w:tbl>
  <w:p w14:paraId="09099FE2" w14:textId="77777777" w:rsidR="00757080" w:rsidRPr="000A01E8" w:rsidRDefault="00757080">
    <w:pPr>
      <w:pStyle w:val="Kopteks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262E"/>
    <w:multiLevelType w:val="hybridMultilevel"/>
    <w:tmpl w:val="06AC5440"/>
    <w:lvl w:ilvl="0" w:tplc="82ACA644">
      <w:numFmt w:val="bullet"/>
      <w:lvlText w:val="-"/>
      <w:lvlJc w:val="left"/>
      <w:pPr>
        <w:ind w:left="792" w:hanging="360"/>
      </w:pPr>
      <w:rPr>
        <w:rFonts w:ascii="Verdana" w:eastAsiaTheme="minorHAnsi" w:hAnsi="Verdana" w:cs="AngsanaUPC"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1" w15:restartNumberingAfterBreak="0">
    <w:nsid w:val="03E058B0"/>
    <w:multiLevelType w:val="hybridMultilevel"/>
    <w:tmpl w:val="58EEF9E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112B5585"/>
    <w:multiLevelType w:val="hybridMultilevel"/>
    <w:tmpl w:val="2FECC268"/>
    <w:lvl w:ilvl="0" w:tplc="04130001">
      <w:start w:val="1"/>
      <w:numFmt w:val="bullet"/>
      <w:lvlText w:val=""/>
      <w:lvlJc w:val="left"/>
      <w:pPr>
        <w:ind w:left="786" w:hanging="360"/>
      </w:pPr>
      <w:rPr>
        <w:rFonts w:ascii="Symbol" w:hAnsi="Symbol" w:hint="default"/>
      </w:rPr>
    </w:lvl>
    <w:lvl w:ilvl="1" w:tplc="C2DE68E0">
      <w:start w:val="4"/>
      <w:numFmt w:val="bullet"/>
      <w:lvlText w:val="-"/>
      <w:lvlJc w:val="left"/>
      <w:pPr>
        <w:ind w:left="1506" w:hanging="360"/>
      </w:pPr>
      <w:rPr>
        <w:rFonts w:ascii="Calibri" w:eastAsiaTheme="minorHAnsi" w:hAnsi="Calibri" w:cstheme="minorBidi"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 w15:restartNumberingAfterBreak="0">
    <w:nsid w:val="19C66616"/>
    <w:multiLevelType w:val="hybridMultilevel"/>
    <w:tmpl w:val="29560B02"/>
    <w:lvl w:ilvl="0" w:tplc="04130001">
      <w:start w:val="1"/>
      <w:numFmt w:val="bullet"/>
      <w:lvlText w:val=""/>
      <w:lvlJc w:val="left"/>
      <w:pPr>
        <w:ind w:left="786" w:hanging="360"/>
      </w:pPr>
      <w:rPr>
        <w:rFonts w:ascii="Symbol" w:hAnsi="Symbol" w:hint="default"/>
      </w:rPr>
    </w:lvl>
    <w:lvl w:ilvl="1" w:tplc="04130003">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4" w15:restartNumberingAfterBreak="0">
    <w:nsid w:val="1BD15298"/>
    <w:multiLevelType w:val="hybridMultilevel"/>
    <w:tmpl w:val="C5D8738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1EC63898"/>
    <w:multiLevelType w:val="hybridMultilevel"/>
    <w:tmpl w:val="96E201EA"/>
    <w:lvl w:ilvl="0" w:tplc="C5EC730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DE3BCD"/>
    <w:multiLevelType w:val="multilevel"/>
    <w:tmpl w:val="D9F29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711D15"/>
    <w:multiLevelType w:val="hybridMultilevel"/>
    <w:tmpl w:val="D6785F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CF0F53"/>
    <w:multiLevelType w:val="hybridMultilevel"/>
    <w:tmpl w:val="A5E247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F5B4CD0"/>
    <w:multiLevelType w:val="hybridMultilevel"/>
    <w:tmpl w:val="020497B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114D27"/>
    <w:multiLevelType w:val="hybridMultilevel"/>
    <w:tmpl w:val="27FAE706"/>
    <w:lvl w:ilvl="0" w:tplc="9990B9C0">
      <w:numFmt w:val="bullet"/>
      <w:lvlText w:val="–"/>
      <w:lvlJc w:val="left"/>
      <w:pPr>
        <w:tabs>
          <w:tab w:val="num" w:pos="360"/>
        </w:tabs>
        <w:ind w:left="284" w:hanging="284"/>
      </w:pPr>
      <w:rPr>
        <w:rFonts w:ascii="Verdana" w:hAnsi="Verdana" w:cs="Times New Roman" w:hint="default"/>
      </w:rPr>
    </w:lvl>
    <w:lvl w:ilvl="1" w:tplc="8CECA05C">
      <w:numFmt w:val="bullet"/>
      <w:lvlText w:val="-"/>
      <w:lvlJc w:val="left"/>
      <w:pPr>
        <w:tabs>
          <w:tab w:val="num" w:pos="1440"/>
        </w:tabs>
        <w:ind w:left="1440" w:hanging="360"/>
      </w:pPr>
      <w:rPr>
        <w:rFonts w:ascii="Verdana" w:eastAsia="Times New Roman" w:hAnsi="Verdana"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A1413D"/>
    <w:multiLevelType w:val="hybridMultilevel"/>
    <w:tmpl w:val="10D07F36"/>
    <w:lvl w:ilvl="0" w:tplc="04130001">
      <w:start w:val="1"/>
      <w:numFmt w:val="bullet"/>
      <w:lvlText w:val=""/>
      <w:lvlJc w:val="left"/>
      <w:pPr>
        <w:ind w:left="1068" w:hanging="360"/>
      </w:pPr>
      <w:rPr>
        <w:rFonts w:ascii="Symbol" w:hAnsi="Symbol" w:hint="default"/>
      </w:rPr>
    </w:lvl>
    <w:lvl w:ilvl="1" w:tplc="C5EC7302">
      <w:start w:val="1"/>
      <w:numFmt w:val="bullet"/>
      <w:lvlText w:val=""/>
      <w:lvlJc w:val="left"/>
      <w:pPr>
        <w:ind w:left="1788" w:hanging="360"/>
      </w:pPr>
      <w:rPr>
        <w:rFonts w:ascii="Symbol" w:hAnsi="Symbol"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4BC17A06"/>
    <w:multiLevelType w:val="hybridMultilevel"/>
    <w:tmpl w:val="F3885696"/>
    <w:lvl w:ilvl="0" w:tplc="04130001">
      <w:start w:val="1"/>
      <w:numFmt w:val="bullet"/>
      <w:lvlText w:val=""/>
      <w:lvlJc w:val="left"/>
      <w:pPr>
        <w:ind w:left="792" w:hanging="360"/>
      </w:pPr>
      <w:rPr>
        <w:rFonts w:ascii="Symbol" w:hAnsi="Symbol"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13" w15:restartNumberingAfterBreak="0">
    <w:nsid w:val="58946C93"/>
    <w:multiLevelType w:val="hybridMultilevel"/>
    <w:tmpl w:val="03B44A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89C1DDE"/>
    <w:multiLevelType w:val="hybridMultilevel"/>
    <w:tmpl w:val="2496054C"/>
    <w:lvl w:ilvl="0" w:tplc="04130001">
      <w:start w:val="1"/>
      <w:numFmt w:val="bullet"/>
      <w:lvlText w:val=""/>
      <w:lvlJc w:val="left"/>
      <w:pPr>
        <w:ind w:left="792" w:hanging="360"/>
      </w:pPr>
      <w:rPr>
        <w:rFonts w:ascii="Symbol" w:hAnsi="Symbol"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15" w15:restartNumberingAfterBreak="0">
    <w:nsid w:val="64322F42"/>
    <w:multiLevelType w:val="multilevel"/>
    <w:tmpl w:val="8AA44E2C"/>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6A5A4DF4"/>
    <w:multiLevelType w:val="hybridMultilevel"/>
    <w:tmpl w:val="120EFA5A"/>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7" w15:restartNumberingAfterBreak="0">
    <w:nsid w:val="6E11436A"/>
    <w:multiLevelType w:val="hybridMultilevel"/>
    <w:tmpl w:val="FBBE383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71341531"/>
    <w:multiLevelType w:val="hybridMultilevel"/>
    <w:tmpl w:val="6E123536"/>
    <w:lvl w:ilvl="0" w:tplc="0413000F">
      <w:start w:val="1"/>
      <w:numFmt w:val="decimal"/>
      <w:lvlText w:val="%1."/>
      <w:lvlJc w:val="left"/>
      <w:pPr>
        <w:ind w:left="792" w:hanging="360"/>
      </w:pPr>
    </w:lvl>
    <w:lvl w:ilvl="1" w:tplc="04130019" w:tentative="1">
      <w:start w:val="1"/>
      <w:numFmt w:val="lowerLetter"/>
      <w:lvlText w:val="%2."/>
      <w:lvlJc w:val="left"/>
      <w:pPr>
        <w:ind w:left="1512" w:hanging="360"/>
      </w:pPr>
    </w:lvl>
    <w:lvl w:ilvl="2" w:tplc="0413001B" w:tentative="1">
      <w:start w:val="1"/>
      <w:numFmt w:val="lowerRoman"/>
      <w:lvlText w:val="%3."/>
      <w:lvlJc w:val="right"/>
      <w:pPr>
        <w:ind w:left="2232" w:hanging="180"/>
      </w:pPr>
    </w:lvl>
    <w:lvl w:ilvl="3" w:tplc="0413000F" w:tentative="1">
      <w:start w:val="1"/>
      <w:numFmt w:val="decimal"/>
      <w:lvlText w:val="%4."/>
      <w:lvlJc w:val="left"/>
      <w:pPr>
        <w:ind w:left="2952" w:hanging="360"/>
      </w:pPr>
    </w:lvl>
    <w:lvl w:ilvl="4" w:tplc="04130019" w:tentative="1">
      <w:start w:val="1"/>
      <w:numFmt w:val="lowerLetter"/>
      <w:lvlText w:val="%5."/>
      <w:lvlJc w:val="left"/>
      <w:pPr>
        <w:ind w:left="3672" w:hanging="360"/>
      </w:pPr>
    </w:lvl>
    <w:lvl w:ilvl="5" w:tplc="0413001B" w:tentative="1">
      <w:start w:val="1"/>
      <w:numFmt w:val="lowerRoman"/>
      <w:lvlText w:val="%6."/>
      <w:lvlJc w:val="right"/>
      <w:pPr>
        <w:ind w:left="4392" w:hanging="180"/>
      </w:pPr>
    </w:lvl>
    <w:lvl w:ilvl="6" w:tplc="0413000F" w:tentative="1">
      <w:start w:val="1"/>
      <w:numFmt w:val="decimal"/>
      <w:lvlText w:val="%7."/>
      <w:lvlJc w:val="left"/>
      <w:pPr>
        <w:ind w:left="5112" w:hanging="360"/>
      </w:pPr>
    </w:lvl>
    <w:lvl w:ilvl="7" w:tplc="04130019" w:tentative="1">
      <w:start w:val="1"/>
      <w:numFmt w:val="lowerLetter"/>
      <w:lvlText w:val="%8."/>
      <w:lvlJc w:val="left"/>
      <w:pPr>
        <w:ind w:left="5832" w:hanging="360"/>
      </w:pPr>
    </w:lvl>
    <w:lvl w:ilvl="8" w:tplc="0413001B" w:tentative="1">
      <w:start w:val="1"/>
      <w:numFmt w:val="lowerRoman"/>
      <w:lvlText w:val="%9."/>
      <w:lvlJc w:val="right"/>
      <w:pPr>
        <w:ind w:left="6552" w:hanging="180"/>
      </w:pPr>
    </w:lvl>
  </w:abstractNum>
  <w:abstractNum w:abstractNumId="19" w15:restartNumberingAfterBreak="0">
    <w:nsid w:val="72880E67"/>
    <w:multiLevelType w:val="hybridMultilevel"/>
    <w:tmpl w:val="5CF80BCE"/>
    <w:lvl w:ilvl="0" w:tplc="04130017">
      <w:start w:val="1"/>
      <w:numFmt w:val="lowerLetter"/>
      <w:lvlText w:val="%1)"/>
      <w:lvlJc w:val="left"/>
      <w:pPr>
        <w:ind w:left="792" w:hanging="360"/>
      </w:pPr>
    </w:lvl>
    <w:lvl w:ilvl="1" w:tplc="04130019" w:tentative="1">
      <w:start w:val="1"/>
      <w:numFmt w:val="lowerLetter"/>
      <w:lvlText w:val="%2."/>
      <w:lvlJc w:val="left"/>
      <w:pPr>
        <w:ind w:left="1512" w:hanging="360"/>
      </w:pPr>
    </w:lvl>
    <w:lvl w:ilvl="2" w:tplc="0413001B" w:tentative="1">
      <w:start w:val="1"/>
      <w:numFmt w:val="lowerRoman"/>
      <w:lvlText w:val="%3."/>
      <w:lvlJc w:val="right"/>
      <w:pPr>
        <w:ind w:left="2232" w:hanging="180"/>
      </w:pPr>
    </w:lvl>
    <w:lvl w:ilvl="3" w:tplc="0413000F" w:tentative="1">
      <w:start w:val="1"/>
      <w:numFmt w:val="decimal"/>
      <w:lvlText w:val="%4."/>
      <w:lvlJc w:val="left"/>
      <w:pPr>
        <w:ind w:left="2952" w:hanging="360"/>
      </w:pPr>
    </w:lvl>
    <w:lvl w:ilvl="4" w:tplc="04130019" w:tentative="1">
      <w:start w:val="1"/>
      <w:numFmt w:val="lowerLetter"/>
      <w:lvlText w:val="%5."/>
      <w:lvlJc w:val="left"/>
      <w:pPr>
        <w:ind w:left="3672" w:hanging="360"/>
      </w:pPr>
    </w:lvl>
    <w:lvl w:ilvl="5" w:tplc="0413001B" w:tentative="1">
      <w:start w:val="1"/>
      <w:numFmt w:val="lowerRoman"/>
      <w:lvlText w:val="%6."/>
      <w:lvlJc w:val="right"/>
      <w:pPr>
        <w:ind w:left="4392" w:hanging="180"/>
      </w:pPr>
    </w:lvl>
    <w:lvl w:ilvl="6" w:tplc="0413000F" w:tentative="1">
      <w:start w:val="1"/>
      <w:numFmt w:val="decimal"/>
      <w:lvlText w:val="%7."/>
      <w:lvlJc w:val="left"/>
      <w:pPr>
        <w:ind w:left="5112" w:hanging="360"/>
      </w:pPr>
    </w:lvl>
    <w:lvl w:ilvl="7" w:tplc="04130019" w:tentative="1">
      <w:start w:val="1"/>
      <w:numFmt w:val="lowerLetter"/>
      <w:lvlText w:val="%8."/>
      <w:lvlJc w:val="left"/>
      <w:pPr>
        <w:ind w:left="5832" w:hanging="360"/>
      </w:pPr>
    </w:lvl>
    <w:lvl w:ilvl="8" w:tplc="0413001B" w:tentative="1">
      <w:start w:val="1"/>
      <w:numFmt w:val="lowerRoman"/>
      <w:lvlText w:val="%9."/>
      <w:lvlJc w:val="right"/>
      <w:pPr>
        <w:ind w:left="6552" w:hanging="180"/>
      </w:pPr>
    </w:lvl>
  </w:abstractNum>
  <w:abstractNum w:abstractNumId="20" w15:restartNumberingAfterBreak="0">
    <w:nsid w:val="7D2D70B6"/>
    <w:multiLevelType w:val="hybridMultilevel"/>
    <w:tmpl w:val="93E420C8"/>
    <w:lvl w:ilvl="0" w:tplc="04130001">
      <w:start w:val="1"/>
      <w:numFmt w:val="bullet"/>
      <w:lvlText w:val=""/>
      <w:lvlJc w:val="left"/>
      <w:pPr>
        <w:ind w:left="1152" w:hanging="360"/>
      </w:pPr>
      <w:rPr>
        <w:rFonts w:ascii="Symbol" w:hAnsi="Symbol" w:hint="default"/>
      </w:rPr>
    </w:lvl>
    <w:lvl w:ilvl="1" w:tplc="04130003" w:tentative="1">
      <w:start w:val="1"/>
      <w:numFmt w:val="bullet"/>
      <w:lvlText w:val="o"/>
      <w:lvlJc w:val="left"/>
      <w:pPr>
        <w:ind w:left="1872" w:hanging="360"/>
      </w:pPr>
      <w:rPr>
        <w:rFonts w:ascii="Courier New" w:hAnsi="Courier New" w:cs="Courier New" w:hint="default"/>
      </w:rPr>
    </w:lvl>
    <w:lvl w:ilvl="2" w:tplc="04130005" w:tentative="1">
      <w:start w:val="1"/>
      <w:numFmt w:val="bullet"/>
      <w:lvlText w:val=""/>
      <w:lvlJc w:val="left"/>
      <w:pPr>
        <w:ind w:left="2592" w:hanging="360"/>
      </w:pPr>
      <w:rPr>
        <w:rFonts w:ascii="Wingdings" w:hAnsi="Wingdings" w:hint="default"/>
      </w:rPr>
    </w:lvl>
    <w:lvl w:ilvl="3" w:tplc="04130001" w:tentative="1">
      <w:start w:val="1"/>
      <w:numFmt w:val="bullet"/>
      <w:lvlText w:val=""/>
      <w:lvlJc w:val="left"/>
      <w:pPr>
        <w:ind w:left="3312" w:hanging="360"/>
      </w:pPr>
      <w:rPr>
        <w:rFonts w:ascii="Symbol" w:hAnsi="Symbol" w:hint="default"/>
      </w:rPr>
    </w:lvl>
    <w:lvl w:ilvl="4" w:tplc="04130003" w:tentative="1">
      <w:start w:val="1"/>
      <w:numFmt w:val="bullet"/>
      <w:lvlText w:val="o"/>
      <w:lvlJc w:val="left"/>
      <w:pPr>
        <w:ind w:left="4032" w:hanging="360"/>
      </w:pPr>
      <w:rPr>
        <w:rFonts w:ascii="Courier New" w:hAnsi="Courier New" w:cs="Courier New" w:hint="default"/>
      </w:rPr>
    </w:lvl>
    <w:lvl w:ilvl="5" w:tplc="04130005" w:tentative="1">
      <w:start w:val="1"/>
      <w:numFmt w:val="bullet"/>
      <w:lvlText w:val=""/>
      <w:lvlJc w:val="left"/>
      <w:pPr>
        <w:ind w:left="4752" w:hanging="360"/>
      </w:pPr>
      <w:rPr>
        <w:rFonts w:ascii="Wingdings" w:hAnsi="Wingdings" w:hint="default"/>
      </w:rPr>
    </w:lvl>
    <w:lvl w:ilvl="6" w:tplc="04130001" w:tentative="1">
      <w:start w:val="1"/>
      <w:numFmt w:val="bullet"/>
      <w:lvlText w:val=""/>
      <w:lvlJc w:val="left"/>
      <w:pPr>
        <w:ind w:left="5472" w:hanging="360"/>
      </w:pPr>
      <w:rPr>
        <w:rFonts w:ascii="Symbol" w:hAnsi="Symbol" w:hint="default"/>
      </w:rPr>
    </w:lvl>
    <w:lvl w:ilvl="7" w:tplc="04130003" w:tentative="1">
      <w:start w:val="1"/>
      <w:numFmt w:val="bullet"/>
      <w:lvlText w:val="o"/>
      <w:lvlJc w:val="left"/>
      <w:pPr>
        <w:ind w:left="6192" w:hanging="360"/>
      </w:pPr>
      <w:rPr>
        <w:rFonts w:ascii="Courier New" w:hAnsi="Courier New" w:cs="Courier New" w:hint="default"/>
      </w:rPr>
    </w:lvl>
    <w:lvl w:ilvl="8" w:tplc="04130005" w:tentative="1">
      <w:start w:val="1"/>
      <w:numFmt w:val="bullet"/>
      <w:lvlText w:val=""/>
      <w:lvlJc w:val="left"/>
      <w:pPr>
        <w:ind w:left="6912" w:hanging="360"/>
      </w:pPr>
      <w:rPr>
        <w:rFonts w:ascii="Wingdings" w:hAnsi="Wingdings" w:hint="default"/>
      </w:rPr>
    </w:lvl>
  </w:abstractNum>
  <w:num w:numId="1">
    <w:abstractNumId w:val="3"/>
  </w:num>
  <w:num w:numId="2">
    <w:abstractNumId w:val="13"/>
  </w:num>
  <w:num w:numId="3">
    <w:abstractNumId w:val="2"/>
  </w:num>
  <w:num w:numId="4">
    <w:abstractNumId w:val="8"/>
  </w:num>
  <w:num w:numId="5">
    <w:abstractNumId w:val="1"/>
  </w:num>
  <w:num w:numId="6">
    <w:abstractNumId w:val="15"/>
  </w:num>
  <w:num w:numId="7">
    <w:abstractNumId w:val="11"/>
  </w:num>
  <w:num w:numId="8">
    <w:abstractNumId w:val="5"/>
  </w:num>
  <w:num w:numId="9">
    <w:abstractNumId w:val="15"/>
  </w:num>
  <w:num w:numId="10">
    <w:abstractNumId w:val="10"/>
  </w:num>
  <w:num w:numId="11">
    <w:abstractNumId w:val="15"/>
    <w:lvlOverride w:ilvl="0">
      <w:startOverride w:val="8"/>
    </w:lvlOverride>
  </w:num>
  <w:num w:numId="12">
    <w:abstractNumId w:val="15"/>
  </w:num>
  <w:num w:numId="13">
    <w:abstractNumId w:val="4"/>
  </w:num>
  <w:num w:numId="14">
    <w:abstractNumId w:val="0"/>
  </w:num>
  <w:num w:numId="15">
    <w:abstractNumId w:val="14"/>
  </w:num>
  <w:num w:numId="16">
    <w:abstractNumId w:val="15"/>
    <w:lvlOverride w:ilvl="0">
      <w:startOverride w:val="5"/>
    </w:lvlOverride>
  </w:num>
  <w:num w:numId="17">
    <w:abstractNumId w:val="12"/>
  </w:num>
  <w:num w:numId="18">
    <w:abstractNumId w:val="18"/>
  </w:num>
  <w:num w:numId="19">
    <w:abstractNumId w:val="19"/>
  </w:num>
  <w:num w:numId="20">
    <w:abstractNumId w:val="7"/>
  </w:num>
  <w:num w:numId="21">
    <w:abstractNumId w:val="15"/>
  </w:num>
  <w:num w:numId="22">
    <w:abstractNumId w:val="15"/>
  </w:num>
  <w:num w:numId="23">
    <w:abstractNumId w:val="15"/>
  </w:num>
  <w:num w:numId="24">
    <w:abstractNumId w:val="9"/>
  </w:num>
  <w:num w:numId="25">
    <w:abstractNumId w:val="16"/>
  </w:num>
  <w:num w:numId="26">
    <w:abstractNumId w:val="15"/>
  </w:num>
  <w:num w:numId="27">
    <w:abstractNumId w:val="6"/>
  </w:num>
  <w:num w:numId="28">
    <w:abstractNumId w:val="17"/>
  </w:num>
  <w:num w:numId="29">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6F"/>
    <w:rsid w:val="0001453A"/>
    <w:rsid w:val="00037D9C"/>
    <w:rsid w:val="00060E3A"/>
    <w:rsid w:val="0009120D"/>
    <w:rsid w:val="00093441"/>
    <w:rsid w:val="00093C0D"/>
    <w:rsid w:val="000A01E8"/>
    <w:rsid w:val="000F50B3"/>
    <w:rsid w:val="000F50DC"/>
    <w:rsid w:val="000F51D6"/>
    <w:rsid w:val="001368B2"/>
    <w:rsid w:val="00136C4D"/>
    <w:rsid w:val="0014351F"/>
    <w:rsid w:val="00143776"/>
    <w:rsid w:val="0015269A"/>
    <w:rsid w:val="00187BA0"/>
    <w:rsid w:val="001910F6"/>
    <w:rsid w:val="0019390A"/>
    <w:rsid w:val="001B6546"/>
    <w:rsid w:val="001B7899"/>
    <w:rsid w:val="001D53B6"/>
    <w:rsid w:val="001E42D9"/>
    <w:rsid w:val="001F45EA"/>
    <w:rsid w:val="001F67B6"/>
    <w:rsid w:val="00203919"/>
    <w:rsid w:val="00210470"/>
    <w:rsid w:val="0021186C"/>
    <w:rsid w:val="00222353"/>
    <w:rsid w:val="002512EA"/>
    <w:rsid w:val="0025720F"/>
    <w:rsid w:val="00271341"/>
    <w:rsid w:val="00271F0D"/>
    <w:rsid w:val="0027228F"/>
    <w:rsid w:val="00275376"/>
    <w:rsid w:val="00277A7A"/>
    <w:rsid w:val="00290D7E"/>
    <w:rsid w:val="00293474"/>
    <w:rsid w:val="002B0F04"/>
    <w:rsid w:val="002C6D1A"/>
    <w:rsid w:val="002D46EA"/>
    <w:rsid w:val="00303011"/>
    <w:rsid w:val="003075C9"/>
    <w:rsid w:val="003078DA"/>
    <w:rsid w:val="00327550"/>
    <w:rsid w:val="0036462F"/>
    <w:rsid w:val="00366E59"/>
    <w:rsid w:val="00366F48"/>
    <w:rsid w:val="00385E01"/>
    <w:rsid w:val="003875AF"/>
    <w:rsid w:val="0039213C"/>
    <w:rsid w:val="003B703C"/>
    <w:rsid w:val="003C041B"/>
    <w:rsid w:val="003C5C52"/>
    <w:rsid w:val="003D5498"/>
    <w:rsid w:val="003E4FAD"/>
    <w:rsid w:val="003F5DFB"/>
    <w:rsid w:val="00422ADB"/>
    <w:rsid w:val="00435794"/>
    <w:rsid w:val="0045677A"/>
    <w:rsid w:val="00460B2B"/>
    <w:rsid w:val="0046216D"/>
    <w:rsid w:val="004918D3"/>
    <w:rsid w:val="004A30C1"/>
    <w:rsid w:val="004A30DC"/>
    <w:rsid w:val="004C02AF"/>
    <w:rsid w:val="004C5DFA"/>
    <w:rsid w:val="004D024D"/>
    <w:rsid w:val="004E046E"/>
    <w:rsid w:val="00503555"/>
    <w:rsid w:val="005133EA"/>
    <w:rsid w:val="005531C4"/>
    <w:rsid w:val="0056620A"/>
    <w:rsid w:val="00583CCF"/>
    <w:rsid w:val="00585B76"/>
    <w:rsid w:val="00593EE6"/>
    <w:rsid w:val="0059446F"/>
    <w:rsid w:val="005B3B4C"/>
    <w:rsid w:val="005B53BB"/>
    <w:rsid w:val="005C7E81"/>
    <w:rsid w:val="005E3F04"/>
    <w:rsid w:val="005E4D95"/>
    <w:rsid w:val="00603D4B"/>
    <w:rsid w:val="00641D21"/>
    <w:rsid w:val="00663F9F"/>
    <w:rsid w:val="0066625A"/>
    <w:rsid w:val="00667C47"/>
    <w:rsid w:val="0067628B"/>
    <w:rsid w:val="006813AD"/>
    <w:rsid w:val="00682DE9"/>
    <w:rsid w:val="006A01E8"/>
    <w:rsid w:val="006A5E3A"/>
    <w:rsid w:val="006A7452"/>
    <w:rsid w:val="006D1056"/>
    <w:rsid w:val="006D64F2"/>
    <w:rsid w:val="006F6849"/>
    <w:rsid w:val="00702FFC"/>
    <w:rsid w:val="007044D0"/>
    <w:rsid w:val="007150B3"/>
    <w:rsid w:val="00725052"/>
    <w:rsid w:val="007262D9"/>
    <w:rsid w:val="00746CC4"/>
    <w:rsid w:val="00757080"/>
    <w:rsid w:val="00766B28"/>
    <w:rsid w:val="007B15A1"/>
    <w:rsid w:val="007D2782"/>
    <w:rsid w:val="007E4A36"/>
    <w:rsid w:val="007F24BC"/>
    <w:rsid w:val="0081447D"/>
    <w:rsid w:val="0084702F"/>
    <w:rsid w:val="00847624"/>
    <w:rsid w:val="00874F36"/>
    <w:rsid w:val="00876842"/>
    <w:rsid w:val="008922B1"/>
    <w:rsid w:val="008A21B7"/>
    <w:rsid w:val="008A3363"/>
    <w:rsid w:val="008B4D80"/>
    <w:rsid w:val="008B5FF4"/>
    <w:rsid w:val="008C3AD6"/>
    <w:rsid w:val="008C755D"/>
    <w:rsid w:val="008D58E3"/>
    <w:rsid w:val="008E636E"/>
    <w:rsid w:val="008F3045"/>
    <w:rsid w:val="008F5AD2"/>
    <w:rsid w:val="00900889"/>
    <w:rsid w:val="00904B90"/>
    <w:rsid w:val="00905C62"/>
    <w:rsid w:val="0090616D"/>
    <w:rsid w:val="009102F0"/>
    <w:rsid w:val="00947EFE"/>
    <w:rsid w:val="00956A53"/>
    <w:rsid w:val="00960871"/>
    <w:rsid w:val="009644A7"/>
    <w:rsid w:val="00982133"/>
    <w:rsid w:val="009B6F91"/>
    <w:rsid w:val="009C7DD8"/>
    <w:rsid w:val="009E2B73"/>
    <w:rsid w:val="009F7DE1"/>
    <w:rsid w:val="00A06AFA"/>
    <w:rsid w:val="00A20486"/>
    <w:rsid w:val="00A25928"/>
    <w:rsid w:val="00A327F2"/>
    <w:rsid w:val="00A34D86"/>
    <w:rsid w:val="00A46344"/>
    <w:rsid w:val="00A51B37"/>
    <w:rsid w:val="00A81867"/>
    <w:rsid w:val="00AB1F2D"/>
    <w:rsid w:val="00AC01F0"/>
    <w:rsid w:val="00AD0234"/>
    <w:rsid w:val="00B01A9D"/>
    <w:rsid w:val="00B061BC"/>
    <w:rsid w:val="00B13B33"/>
    <w:rsid w:val="00B27C15"/>
    <w:rsid w:val="00B34BFB"/>
    <w:rsid w:val="00B36238"/>
    <w:rsid w:val="00B52998"/>
    <w:rsid w:val="00B72051"/>
    <w:rsid w:val="00BA3DB9"/>
    <w:rsid w:val="00BA7CF2"/>
    <w:rsid w:val="00BB35A9"/>
    <w:rsid w:val="00BD08C1"/>
    <w:rsid w:val="00BD5808"/>
    <w:rsid w:val="00BE4143"/>
    <w:rsid w:val="00C02FBC"/>
    <w:rsid w:val="00C3030F"/>
    <w:rsid w:val="00C3173E"/>
    <w:rsid w:val="00C34E96"/>
    <w:rsid w:val="00C45B53"/>
    <w:rsid w:val="00C47EAE"/>
    <w:rsid w:val="00C66A15"/>
    <w:rsid w:val="00C931A5"/>
    <w:rsid w:val="00C95E9A"/>
    <w:rsid w:val="00C965BE"/>
    <w:rsid w:val="00CB1819"/>
    <w:rsid w:val="00CC4346"/>
    <w:rsid w:val="00CD7AF0"/>
    <w:rsid w:val="00CF7585"/>
    <w:rsid w:val="00D207C1"/>
    <w:rsid w:val="00D22F6F"/>
    <w:rsid w:val="00D335E0"/>
    <w:rsid w:val="00D51F3C"/>
    <w:rsid w:val="00D64642"/>
    <w:rsid w:val="00D72908"/>
    <w:rsid w:val="00D73241"/>
    <w:rsid w:val="00D82DDB"/>
    <w:rsid w:val="00D92BD7"/>
    <w:rsid w:val="00DA4D7B"/>
    <w:rsid w:val="00DC790D"/>
    <w:rsid w:val="00DD4A83"/>
    <w:rsid w:val="00DE1D03"/>
    <w:rsid w:val="00DE3035"/>
    <w:rsid w:val="00DE3284"/>
    <w:rsid w:val="00DE4A93"/>
    <w:rsid w:val="00DF29DC"/>
    <w:rsid w:val="00DF2CF6"/>
    <w:rsid w:val="00DF4505"/>
    <w:rsid w:val="00DF5844"/>
    <w:rsid w:val="00E100EE"/>
    <w:rsid w:val="00E2216E"/>
    <w:rsid w:val="00E471AA"/>
    <w:rsid w:val="00E62C64"/>
    <w:rsid w:val="00E70CAE"/>
    <w:rsid w:val="00E7723A"/>
    <w:rsid w:val="00E821BF"/>
    <w:rsid w:val="00E91F10"/>
    <w:rsid w:val="00EC0E26"/>
    <w:rsid w:val="00EC44C1"/>
    <w:rsid w:val="00EE0314"/>
    <w:rsid w:val="00EE3877"/>
    <w:rsid w:val="00EF3C4D"/>
    <w:rsid w:val="00EF4362"/>
    <w:rsid w:val="00F11641"/>
    <w:rsid w:val="00F11DEE"/>
    <w:rsid w:val="00F62CE7"/>
    <w:rsid w:val="00F65126"/>
    <w:rsid w:val="00F70F19"/>
    <w:rsid w:val="00F76741"/>
    <w:rsid w:val="00F8178B"/>
    <w:rsid w:val="00FB6CAF"/>
    <w:rsid w:val="00FB7AC1"/>
    <w:rsid w:val="00FD1F46"/>
    <w:rsid w:val="00FD3231"/>
    <w:rsid w:val="00FE34EF"/>
    <w:rsid w:val="00FF3D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99EFF"/>
  <w15:chartTrackingRefBased/>
  <w15:docId w15:val="{0BCAEEC4-D246-4912-8CFB-9DEEBD83F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E4A36"/>
    <w:pPr>
      <w:spacing w:after="0" w:line="240" w:lineRule="auto"/>
    </w:pPr>
    <w:rPr>
      <w:rFonts w:ascii="Calibri" w:hAnsi="Calibri" w:cs="Times New Roman"/>
      <w:lang w:eastAsia="nl-NL"/>
    </w:rPr>
  </w:style>
  <w:style w:type="paragraph" w:styleId="Kop1">
    <w:name w:val="heading 1"/>
    <w:basedOn w:val="Standaard"/>
    <w:next w:val="Standaard"/>
    <w:link w:val="Kop1Char"/>
    <w:qFormat/>
    <w:rsid w:val="00C66A15"/>
    <w:pPr>
      <w:keepNext/>
      <w:numPr>
        <w:numId w:val="6"/>
      </w:numPr>
      <w:outlineLvl w:val="0"/>
    </w:pPr>
    <w:rPr>
      <w:rFonts w:ascii="Verdana" w:eastAsia="Times New Roman" w:hAnsi="Verdana" w:cs="Arial"/>
      <w:b/>
      <w:bCs/>
      <w:kern w:val="32"/>
      <w:sz w:val="18"/>
      <w:szCs w:val="32"/>
    </w:rPr>
  </w:style>
  <w:style w:type="paragraph" w:styleId="Kop2">
    <w:name w:val="heading 2"/>
    <w:basedOn w:val="Standaard"/>
    <w:next w:val="Standaard"/>
    <w:link w:val="Kop2Char"/>
    <w:uiPriority w:val="9"/>
    <w:unhideWhenUsed/>
    <w:qFormat/>
    <w:rsid w:val="00C66A15"/>
    <w:pPr>
      <w:keepNext/>
      <w:keepLines/>
      <w:numPr>
        <w:ilvl w:val="1"/>
        <w:numId w:val="6"/>
      </w:numPr>
      <w:outlineLvl w:val="1"/>
    </w:pPr>
    <w:rPr>
      <w:rFonts w:ascii="Verdana" w:eastAsiaTheme="majorEastAsia" w:hAnsi="Verdana" w:cstheme="majorBidi"/>
      <w:b/>
      <w:sz w:val="18"/>
      <w:szCs w:val="26"/>
    </w:rPr>
  </w:style>
  <w:style w:type="paragraph" w:styleId="Kop3">
    <w:name w:val="heading 3"/>
    <w:basedOn w:val="Standaard"/>
    <w:next w:val="Standaard"/>
    <w:link w:val="Kop3Char"/>
    <w:uiPriority w:val="9"/>
    <w:semiHidden/>
    <w:unhideWhenUsed/>
    <w:qFormat/>
    <w:rsid w:val="00C66A15"/>
    <w:pPr>
      <w:keepNext/>
      <w:keepLines/>
      <w:numPr>
        <w:ilvl w:val="2"/>
        <w:numId w:val="6"/>
      </w:numPr>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C66A15"/>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C66A15"/>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C66A15"/>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C66A15"/>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C66A15"/>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C66A15"/>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22F6F"/>
    <w:pPr>
      <w:spacing w:after="0" w:line="240" w:lineRule="auto"/>
    </w:pPr>
  </w:style>
  <w:style w:type="character" w:styleId="Verwijzingopmerking">
    <w:name w:val="annotation reference"/>
    <w:basedOn w:val="Standaardalinea-lettertype"/>
    <w:uiPriority w:val="99"/>
    <w:semiHidden/>
    <w:unhideWhenUsed/>
    <w:rsid w:val="00A327F2"/>
    <w:rPr>
      <w:sz w:val="16"/>
      <w:szCs w:val="16"/>
    </w:rPr>
  </w:style>
  <w:style w:type="paragraph" w:styleId="Tekstopmerking">
    <w:name w:val="annotation text"/>
    <w:basedOn w:val="Standaard"/>
    <w:link w:val="TekstopmerkingChar"/>
    <w:uiPriority w:val="99"/>
    <w:semiHidden/>
    <w:unhideWhenUsed/>
    <w:rsid w:val="00A327F2"/>
    <w:rPr>
      <w:sz w:val="20"/>
      <w:szCs w:val="20"/>
    </w:rPr>
  </w:style>
  <w:style w:type="character" w:customStyle="1" w:styleId="TekstopmerkingChar">
    <w:name w:val="Tekst opmerking Char"/>
    <w:basedOn w:val="Standaardalinea-lettertype"/>
    <w:link w:val="Tekstopmerking"/>
    <w:uiPriority w:val="99"/>
    <w:semiHidden/>
    <w:rsid w:val="00A327F2"/>
    <w:rPr>
      <w:sz w:val="20"/>
      <w:szCs w:val="20"/>
    </w:rPr>
  </w:style>
  <w:style w:type="paragraph" w:styleId="Onderwerpvanopmerking">
    <w:name w:val="annotation subject"/>
    <w:basedOn w:val="Tekstopmerking"/>
    <w:next w:val="Tekstopmerking"/>
    <w:link w:val="OnderwerpvanopmerkingChar"/>
    <w:uiPriority w:val="99"/>
    <w:semiHidden/>
    <w:unhideWhenUsed/>
    <w:rsid w:val="00A327F2"/>
    <w:rPr>
      <w:b/>
      <w:bCs/>
    </w:rPr>
  </w:style>
  <w:style w:type="character" w:customStyle="1" w:styleId="OnderwerpvanopmerkingChar">
    <w:name w:val="Onderwerp van opmerking Char"/>
    <w:basedOn w:val="TekstopmerkingChar"/>
    <w:link w:val="Onderwerpvanopmerking"/>
    <w:uiPriority w:val="99"/>
    <w:semiHidden/>
    <w:rsid w:val="00A327F2"/>
    <w:rPr>
      <w:b/>
      <w:bCs/>
      <w:sz w:val="20"/>
      <w:szCs w:val="20"/>
    </w:rPr>
  </w:style>
  <w:style w:type="paragraph" w:styleId="Ballontekst">
    <w:name w:val="Balloon Text"/>
    <w:basedOn w:val="Standaard"/>
    <w:link w:val="BallontekstChar"/>
    <w:uiPriority w:val="99"/>
    <w:semiHidden/>
    <w:unhideWhenUsed/>
    <w:rsid w:val="00A327F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27F2"/>
    <w:rPr>
      <w:rFonts w:ascii="Segoe UI" w:hAnsi="Segoe UI" w:cs="Segoe UI"/>
      <w:sz w:val="18"/>
      <w:szCs w:val="18"/>
    </w:rPr>
  </w:style>
  <w:style w:type="paragraph" w:styleId="Lijstalinea">
    <w:name w:val="List Paragraph"/>
    <w:basedOn w:val="Standaard"/>
    <w:uiPriority w:val="34"/>
    <w:qFormat/>
    <w:rsid w:val="00303011"/>
    <w:pPr>
      <w:ind w:left="720"/>
    </w:pPr>
    <w:rPr>
      <w:lang w:eastAsia="en-US"/>
    </w:rPr>
  </w:style>
  <w:style w:type="paragraph" w:styleId="Koptekst">
    <w:name w:val="header"/>
    <w:basedOn w:val="Standaard"/>
    <w:link w:val="KoptekstChar"/>
    <w:unhideWhenUsed/>
    <w:rsid w:val="00C66A15"/>
    <w:pPr>
      <w:tabs>
        <w:tab w:val="center" w:pos="4536"/>
        <w:tab w:val="right" w:pos="9072"/>
      </w:tabs>
    </w:pPr>
  </w:style>
  <w:style w:type="character" w:customStyle="1" w:styleId="KoptekstChar">
    <w:name w:val="Koptekst Char"/>
    <w:basedOn w:val="Standaardalinea-lettertype"/>
    <w:link w:val="Koptekst"/>
    <w:uiPriority w:val="99"/>
    <w:rsid w:val="00C66A15"/>
    <w:rPr>
      <w:rFonts w:ascii="Calibri" w:hAnsi="Calibri" w:cs="Times New Roman"/>
      <w:lang w:eastAsia="nl-NL"/>
    </w:rPr>
  </w:style>
  <w:style w:type="paragraph" w:styleId="Voettekst">
    <w:name w:val="footer"/>
    <w:basedOn w:val="Standaard"/>
    <w:link w:val="VoettekstChar"/>
    <w:uiPriority w:val="99"/>
    <w:unhideWhenUsed/>
    <w:rsid w:val="00C66A15"/>
    <w:pPr>
      <w:tabs>
        <w:tab w:val="center" w:pos="4536"/>
        <w:tab w:val="right" w:pos="9072"/>
      </w:tabs>
    </w:pPr>
  </w:style>
  <w:style w:type="character" w:customStyle="1" w:styleId="VoettekstChar">
    <w:name w:val="Voettekst Char"/>
    <w:basedOn w:val="Standaardalinea-lettertype"/>
    <w:link w:val="Voettekst"/>
    <w:uiPriority w:val="99"/>
    <w:rsid w:val="00C66A15"/>
    <w:rPr>
      <w:rFonts w:ascii="Calibri" w:hAnsi="Calibri" w:cs="Times New Roman"/>
      <w:lang w:eastAsia="nl-NL"/>
    </w:rPr>
  </w:style>
  <w:style w:type="character" w:customStyle="1" w:styleId="Kop1Char">
    <w:name w:val="Kop 1 Char"/>
    <w:basedOn w:val="Standaardalinea-lettertype"/>
    <w:link w:val="Kop1"/>
    <w:rsid w:val="00C66A15"/>
    <w:rPr>
      <w:rFonts w:ascii="Verdana" w:eastAsia="Times New Roman" w:hAnsi="Verdana" w:cs="Arial"/>
      <w:b/>
      <w:bCs/>
      <w:kern w:val="32"/>
      <w:sz w:val="18"/>
      <w:szCs w:val="32"/>
      <w:lang w:eastAsia="nl-NL"/>
    </w:rPr>
  </w:style>
  <w:style w:type="character" w:customStyle="1" w:styleId="Kop2Char">
    <w:name w:val="Kop 2 Char"/>
    <w:basedOn w:val="Standaardalinea-lettertype"/>
    <w:link w:val="Kop2"/>
    <w:uiPriority w:val="9"/>
    <w:rsid w:val="00C66A15"/>
    <w:rPr>
      <w:rFonts w:ascii="Verdana" w:eastAsiaTheme="majorEastAsia" w:hAnsi="Verdana" w:cstheme="majorBidi"/>
      <w:b/>
      <w:sz w:val="18"/>
      <w:szCs w:val="26"/>
      <w:lang w:eastAsia="nl-NL"/>
    </w:rPr>
  </w:style>
  <w:style w:type="character" w:customStyle="1" w:styleId="Kop3Char">
    <w:name w:val="Kop 3 Char"/>
    <w:basedOn w:val="Standaardalinea-lettertype"/>
    <w:link w:val="Kop3"/>
    <w:uiPriority w:val="9"/>
    <w:semiHidden/>
    <w:rsid w:val="00C66A15"/>
    <w:rPr>
      <w:rFonts w:asciiTheme="majorHAnsi" w:eastAsiaTheme="majorEastAsia" w:hAnsiTheme="majorHAnsi" w:cstheme="majorBidi"/>
      <w:color w:val="1F4D78" w:themeColor="accent1" w:themeShade="7F"/>
      <w:sz w:val="24"/>
      <w:szCs w:val="24"/>
      <w:lang w:eastAsia="nl-NL"/>
    </w:rPr>
  </w:style>
  <w:style w:type="character" w:customStyle="1" w:styleId="Kop4Char">
    <w:name w:val="Kop 4 Char"/>
    <w:basedOn w:val="Standaardalinea-lettertype"/>
    <w:link w:val="Kop4"/>
    <w:uiPriority w:val="9"/>
    <w:semiHidden/>
    <w:rsid w:val="00C66A15"/>
    <w:rPr>
      <w:rFonts w:asciiTheme="majorHAnsi" w:eastAsiaTheme="majorEastAsia" w:hAnsiTheme="majorHAnsi" w:cstheme="majorBidi"/>
      <w:i/>
      <w:iCs/>
      <w:color w:val="2E74B5" w:themeColor="accent1" w:themeShade="BF"/>
      <w:lang w:eastAsia="nl-NL"/>
    </w:rPr>
  </w:style>
  <w:style w:type="character" w:customStyle="1" w:styleId="Kop5Char">
    <w:name w:val="Kop 5 Char"/>
    <w:basedOn w:val="Standaardalinea-lettertype"/>
    <w:link w:val="Kop5"/>
    <w:uiPriority w:val="9"/>
    <w:semiHidden/>
    <w:rsid w:val="00C66A15"/>
    <w:rPr>
      <w:rFonts w:asciiTheme="majorHAnsi" w:eastAsiaTheme="majorEastAsia" w:hAnsiTheme="majorHAnsi" w:cstheme="majorBidi"/>
      <w:color w:val="2E74B5" w:themeColor="accent1" w:themeShade="BF"/>
      <w:lang w:eastAsia="nl-NL"/>
    </w:rPr>
  </w:style>
  <w:style w:type="character" w:customStyle="1" w:styleId="Kop6Char">
    <w:name w:val="Kop 6 Char"/>
    <w:basedOn w:val="Standaardalinea-lettertype"/>
    <w:link w:val="Kop6"/>
    <w:uiPriority w:val="9"/>
    <w:semiHidden/>
    <w:rsid w:val="00C66A15"/>
    <w:rPr>
      <w:rFonts w:asciiTheme="majorHAnsi" w:eastAsiaTheme="majorEastAsia" w:hAnsiTheme="majorHAnsi" w:cstheme="majorBidi"/>
      <w:color w:val="1F4D78" w:themeColor="accent1" w:themeShade="7F"/>
      <w:lang w:eastAsia="nl-NL"/>
    </w:rPr>
  </w:style>
  <w:style w:type="character" w:customStyle="1" w:styleId="Kop7Char">
    <w:name w:val="Kop 7 Char"/>
    <w:basedOn w:val="Standaardalinea-lettertype"/>
    <w:link w:val="Kop7"/>
    <w:uiPriority w:val="9"/>
    <w:semiHidden/>
    <w:rsid w:val="00C66A15"/>
    <w:rPr>
      <w:rFonts w:asciiTheme="majorHAnsi" w:eastAsiaTheme="majorEastAsia" w:hAnsiTheme="majorHAnsi" w:cstheme="majorBidi"/>
      <w:i/>
      <w:iCs/>
      <w:color w:val="1F4D78" w:themeColor="accent1" w:themeShade="7F"/>
      <w:lang w:eastAsia="nl-NL"/>
    </w:rPr>
  </w:style>
  <w:style w:type="character" w:customStyle="1" w:styleId="Kop8Char">
    <w:name w:val="Kop 8 Char"/>
    <w:basedOn w:val="Standaardalinea-lettertype"/>
    <w:link w:val="Kop8"/>
    <w:uiPriority w:val="9"/>
    <w:semiHidden/>
    <w:rsid w:val="00C66A15"/>
    <w:rPr>
      <w:rFonts w:asciiTheme="majorHAnsi" w:eastAsiaTheme="majorEastAsia" w:hAnsiTheme="majorHAnsi" w:cstheme="majorBidi"/>
      <w:color w:val="272727" w:themeColor="text1" w:themeTint="D8"/>
      <w:sz w:val="21"/>
      <w:szCs w:val="21"/>
      <w:lang w:eastAsia="nl-NL"/>
    </w:rPr>
  </w:style>
  <w:style w:type="character" w:customStyle="1" w:styleId="Kop9Char">
    <w:name w:val="Kop 9 Char"/>
    <w:basedOn w:val="Standaardalinea-lettertype"/>
    <w:link w:val="Kop9"/>
    <w:uiPriority w:val="9"/>
    <w:semiHidden/>
    <w:rsid w:val="00C66A15"/>
    <w:rPr>
      <w:rFonts w:asciiTheme="majorHAnsi" w:eastAsiaTheme="majorEastAsia" w:hAnsiTheme="majorHAnsi" w:cstheme="majorBidi"/>
      <w:i/>
      <w:iCs/>
      <w:color w:val="272727" w:themeColor="text1" w:themeTint="D8"/>
      <w:sz w:val="21"/>
      <w:szCs w:val="21"/>
      <w:lang w:eastAsia="nl-NL"/>
    </w:rPr>
  </w:style>
  <w:style w:type="table" w:styleId="Tabelraster">
    <w:name w:val="Table Grid"/>
    <w:basedOn w:val="Standaardtabel"/>
    <w:rsid w:val="00EE3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69906">
      <w:bodyDiv w:val="1"/>
      <w:marLeft w:val="0"/>
      <w:marRight w:val="0"/>
      <w:marTop w:val="0"/>
      <w:marBottom w:val="0"/>
      <w:divBdr>
        <w:top w:val="none" w:sz="0" w:space="0" w:color="auto"/>
        <w:left w:val="none" w:sz="0" w:space="0" w:color="auto"/>
        <w:bottom w:val="none" w:sz="0" w:space="0" w:color="auto"/>
        <w:right w:val="none" w:sz="0" w:space="0" w:color="auto"/>
      </w:divBdr>
      <w:divsChild>
        <w:div w:id="244145362">
          <w:marLeft w:val="0"/>
          <w:marRight w:val="0"/>
          <w:marTop w:val="0"/>
          <w:marBottom w:val="0"/>
          <w:divBdr>
            <w:top w:val="none" w:sz="0" w:space="0" w:color="auto"/>
            <w:left w:val="none" w:sz="0" w:space="0" w:color="auto"/>
            <w:bottom w:val="none" w:sz="0" w:space="0" w:color="auto"/>
            <w:right w:val="none" w:sz="0" w:space="0" w:color="auto"/>
          </w:divBdr>
          <w:divsChild>
            <w:div w:id="874654643">
              <w:marLeft w:val="0"/>
              <w:marRight w:val="0"/>
              <w:marTop w:val="0"/>
              <w:marBottom w:val="0"/>
              <w:divBdr>
                <w:top w:val="none" w:sz="0" w:space="0" w:color="auto"/>
                <w:left w:val="none" w:sz="0" w:space="0" w:color="auto"/>
                <w:bottom w:val="none" w:sz="0" w:space="0" w:color="auto"/>
                <w:right w:val="none" w:sz="0" w:space="0" w:color="auto"/>
              </w:divBdr>
              <w:divsChild>
                <w:div w:id="1668511390">
                  <w:marLeft w:val="0"/>
                  <w:marRight w:val="0"/>
                  <w:marTop w:val="0"/>
                  <w:marBottom w:val="0"/>
                  <w:divBdr>
                    <w:top w:val="none" w:sz="0" w:space="0" w:color="auto"/>
                    <w:left w:val="none" w:sz="0" w:space="0" w:color="auto"/>
                    <w:bottom w:val="none" w:sz="0" w:space="0" w:color="auto"/>
                    <w:right w:val="none" w:sz="0" w:space="0" w:color="auto"/>
                  </w:divBdr>
                  <w:divsChild>
                    <w:div w:id="1967471556">
                      <w:marLeft w:val="0"/>
                      <w:marRight w:val="0"/>
                      <w:marTop w:val="0"/>
                      <w:marBottom w:val="0"/>
                      <w:divBdr>
                        <w:top w:val="none" w:sz="0" w:space="0" w:color="auto"/>
                        <w:left w:val="none" w:sz="0" w:space="0" w:color="auto"/>
                        <w:bottom w:val="none" w:sz="0" w:space="0" w:color="auto"/>
                        <w:right w:val="none" w:sz="0" w:space="0" w:color="auto"/>
                      </w:divBdr>
                      <w:divsChild>
                        <w:div w:id="1737707455">
                          <w:marLeft w:val="0"/>
                          <w:marRight w:val="0"/>
                          <w:marTop w:val="0"/>
                          <w:marBottom w:val="0"/>
                          <w:divBdr>
                            <w:top w:val="none" w:sz="0" w:space="0" w:color="auto"/>
                            <w:left w:val="none" w:sz="0" w:space="0" w:color="auto"/>
                            <w:bottom w:val="none" w:sz="0" w:space="0" w:color="auto"/>
                            <w:right w:val="none" w:sz="0" w:space="0" w:color="auto"/>
                          </w:divBdr>
                          <w:divsChild>
                            <w:div w:id="543099213">
                              <w:marLeft w:val="0"/>
                              <w:marRight w:val="0"/>
                              <w:marTop w:val="0"/>
                              <w:marBottom w:val="0"/>
                              <w:divBdr>
                                <w:top w:val="none" w:sz="0" w:space="0" w:color="auto"/>
                                <w:left w:val="none" w:sz="0" w:space="0" w:color="auto"/>
                                <w:bottom w:val="none" w:sz="0" w:space="0" w:color="auto"/>
                                <w:right w:val="none" w:sz="0" w:space="0" w:color="auto"/>
                              </w:divBdr>
                              <w:divsChild>
                                <w:div w:id="385419629">
                                  <w:marLeft w:val="0"/>
                                  <w:marRight w:val="0"/>
                                  <w:marTop w:val="0"/>
                                  <w:marBottom w:val="0"/>
                                  <w:divBdr>
                                    <w:top w:val="none" w:sz="0" w:space="0" w:color="auto"/>
                                    <w:left w:val="none" w:sz="0" w:space="0" w:color="auto"/>
                                    <w:bottom w:val="none" w:sz="0" w:space="0" w:color="auto"/>
                                    <w:right w:val="none" w:sz="0" w:space="0" w:color="auto"/>
                                  </w:divBdr>
                                  <w:divsChild>
                                    <w:div w:id="9069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97254">
      <w:bodyDiv w:val="1"/>
      <w:marLeft w:val="0"/>
      <w:marRight w:val="0"/>
      <w:marTop w:val="0"/>
      <w:marBottom w:val="0"/>
      <w:divBdr>
        <w:top w:val="none" w:sz="0" w:space="0" w:color="auto"/>
        <w:left w:val="none" w:sz="0" w:space="0" w:color="auto"/>
        <w:bottom w:val="none" w:sz="0" w:space="0" w:color="auto"/>
        <w:right w:val="none" w:sz="0" w:space="0" w:color="auto"/>
      </w:divBdr>
    </w:div>
    <w:div w:id="558177161">
      <w:bodyDiv w:val="1"/>
      <w:marLeft w:val="0"/>
      <w:marRight w:val="0"/>
      <w:marTop w:val="0"/>
      <w:marBottom w:val="0"/>
      <w:divBdr>
        <w:top w:val="none" w:sz="0" w:space="0" w:color="auto"/>
        <w:left w:val="none" w:sz="0" w:space="0" w:color="auto"/>
        <w:bottom w:val="none" w:sz="0" w:space="0" w:color="auto"/>
        <w:right w:val="none" w:sz="0" w:space="0" w:color="auto"/>
      </w:divBdr>
      <w:divsChild>
        <w:div w:id="716244873">
          <w:marLeft w:val="0"/>
          <w:marRight w:val="0"/>
          <w:marTop w:val="0"/>
          <w:marBottom w:val="0"/>
          <w:divBdr>
            <w:top w:val="none" w:sz="0" w:space="0" w:color="auto"/>
            <w:left w:val="none" w:sz="0" w:space="0" w:color="auto"/>
            <w:bottom w:val="none" w:sz="0" w:space="0" w:color="auto"/>
            <w:right w:val="none" w:sz="0" w:space="0" w:color="auto"/>
          </w:divBdr>
          <w:divsChild>
            <w:div w:id="1069155196">
              <w:marLeft w:val="0"/>
              <w:marRight w:val="0"/>
              <w:marTop w:val="0"/>
              <w:marBottom w:val="0"/>
              <w:divBdr>
                <w:top w:val="none" w:sz="0" w:space="0" w:color="auto"/>
                <w:left w:val="none" w:sz="0" w:space="0" w:color="auto"/>
                <w:bottom w:val="none" w:sz="0" w:space="0" w:color="auto"/>
                <w:right w:val="none" w:sz="0" w:space="0" w:color="auto"/>
              </w:divBdr>
              <w:divsChild>
                <w:div w:id="7883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968010">
      <w:bodyDiv w:val="1"/>
      <w:marLeft w:val="0"/>
      <w:marRight w:val="0"/>
      <w:marTop w:val="0"/>
      <w:marBottom w:val="0"/>
      <w:divBdr>
        <w:top w:val="none" w:sz="0" w:space="0" w:color="auto"/>
        <w:left w:val="none" w:sz="0" w:space="0" w:color="auto"/>
        <w:bottom w:val="none" w:sz="0" w:space="0" w:color="auto"/>
        <w:right w:val="none" w:sz="0" w:space="0" w:color="auto"/>
      </w:divBdr>
    </w:div>
    <w:div w:id="1174077801">
      <w:bodyDiv w:val="1"/>
      <w:marLeft w:val="0"/>
      <w:marRight w:val="0"/>
      <w:marTop w:val="0"/>
      <w:marBottom w:val="0"/>
      <w:divBdr>
        <w:top w:val="none" w:sz="0" w:space="0" w:color="auto"/>
        <w:left w:val="none" w:sz="0" w:space="0" w:color="auto"/>
        <w:bottom w:val="none" w:sz="0" w:space="0" w:color="auto"/>
        <w:right w:val="none" w:sz="0" w:space="0" w:color="auto"/>
      </w:divBdr>
    </w:div>
    <w:div w:id="1175806551">
      <w:bodyDiv w:val="1"/>
      <w:marLeft w:val="0"/>
      <w:marRight w:val="0"/>
      <w:marTop w:val="0"/>
      <w:marBottom w:val="0"/>
      <w:divBdr>
        <w:top w:val="none" w:sz="0" w:space="0" w:color="auto"/>
        <w:left w:val="none" w:sz="0" w:space="0" w:color="auto"/>
        <w:bottom w:val="none" w:sz="0" w:space="0" w:color="auto"/>
        <w:right w:val="none" w:sz="0" w:space="0" w:color="auto"/>
      </w:divBdr>
    </w:div>
    <w:div w:id="1265114196">
      <w:bodyDiv w:val="1"/>
      <w:marLeft w:val="0"/>
      <w:marRight w:val="0"/>
      <w:marTop w:val="0"/>
      <w:marBottom w:val="0"/>
      <w:divBdr>
        <w:top w:val="none" w:sz="0" w:space="0" w:color="auto"/>
        <w:left w:val="none" w:sz="0" w:space="0" w:color="auto"/>
        <w:bottom w:val="none" w:sz="0" w:space="0" w:color="auto"/>
        <w:right w:val="none" w:sz="0" w:space="0" w:color="auto"/>
      </w:divBdr>
    </w:div>
    <w:div w:id="15205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waliteitsdocument" ma:contentTypeID="0x010100B37A2899E1D72B42B542E9EC2AB56ABF004CCA8A76DD5E8E4B9D677F5B9C36F1B2" ma:contentTypeVersion="16" ma:contentTypeDescription="" ma:contentTypeScope="" ma:versionID="4bbe8db42392c6354ec16cb0c6016c65">
  <xsd:schema xmlns:xsd="http://www.w3.org/2001/XMLSchema" xmlns:xs="http://www.w3.org/2001/XMLSchema" xmlns:p="http://schemas.microsoft.com/office/2006/metadata/properties" xmlns:ns1="http://schemas.microsoft.com/sharepoint/v3" xmlns:ns2="0cd57498-d931-4255-b9e9-dc42a2823095" xmlns:ns3="9104bbf1-eb8e-463f-a55e-a70dc1c958f3" targetNamespace="http://schemas.microsoft.com/office/2006/metadata/properties" ma:root="true" ma:fieldsID="24786ad0fb32d2066f7f6ff8741fb335" ns1:_="" ns2:_="" ns3:_="">
    <xsd:import namespace="http://schemas.microsoft.com/sharepoint/v3"/>
    <xsd:import namespace="0cd57498-d931-4255-b9e9-dc42a2823095"/>
    <xsd:import namespace="9104bbf1-eb8e-463f-a55e-a70dc1c958f3"/>
    <xsd:element name="properties">
      <xsd:complexType>
        <xsd:sequence>
          <xsd:element name="documentManagement">
            <xsd:complexType>
              <xsd:all>
                <xsd:element ref="ns2:p174aae168814c8d9e077b4ff751eb6b" minOccurs="0"/>
                <xsd:element ref="ns2:TaxCatchAll" minOccurs="0"/>
                <xsd:element ref="ns2:TaxCatchAllLabel" minOccurs="0"/>
                <xsd:element ref="ns2:HBHerziening" minOccurs="0"/>
                <xsd:element ref="ns2:HBEigenaar" minOccurs="0"/>
                <xsd:element ref="ns2:SharedWithUsers" minOccurs="0"/>
                <xsd:element ref="ns3:Onderdeel"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Van beleid uitgesloten"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d57498-d931-4255-b9e9-dc42a2823095" elementFormDefault="qualified">
    <xsd:import namespace="http://schemas.microsoft.com/office/2006/documentManagement/types"/>
    <xsd:import namespace="http://schemas.microsoft.com/office/infopath/2007/PartnerControls"/>
    <xsd:element name="p174aae168814c8d9e077b4ff751eb6b" ma:index="8" nillable="true" ma:taxonomy="true" ma:internalName="p174aae168814c8d9e077b4ff751eb6b" ma:taxonomyFieldName="HBCategorie" ma:displayName="Categorie" ma:default="" ma:fieldId="{9174aae1-6881-4c8d-9e07-7b4ff751eb6b}" ma:taxonomyMulti="true" ma:sspId="b8449610-2e61-44d5-8ee8-cf8a0d23e22e" ma:termSetId="74ad3b85-eccb-47db-aaad-6f7624bff344" ma:anchorId="00000000-0000-0000-0000-000000000000" ma:open="false" ma:isKeyword="false">
      <xsd:complexType>
        <xsd:sequence>
          <xsd:element ref="pc:Terms" minOccurs="0" maxOccurs="1"/>
        </xsd:sequence>
      </xsd:complexType>
    </xsd:element>
    <xsd:element name="TaxCatchAll" ma:index="9" nillable="true" ma:displayName="Catch-all-kolom van taxonomie" ma:description="" ma:hidden="true" ma:list="{7084800e-5a5e-4a94-8ddb-81e1aefba3e7}" ma:internalName="TaxCatchAll" ma:showField="CatchAllData" ma:web="0cd57498-d931-4255-b9e9-dc42a282309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atch-all-kolom van taxonomie1" ma:description="" ma:hidden="true" ma:list="{7084800e-5a5e-4a94-8ddb-81e1aefba3e7}" ma:internalName="TaxCatchAllLabel" ma:readOnly="true" ma:showField="CatchAllDataLabel" ma:web="0cd57498-d931-4255-b9e9-dc42a2823095">
      <xsd:complexType>
        <xsd:complexContent>
          <xsd:extension base="dms:MultiChoiceLookup">
            <xsd:sequence>
              <xsd:element name="Value" type="dms:Lookup" maxOccurs="unbounded" minOccurs="0" nillable="true"/>
            </xsd:sequence>
          </xsd:extension>
        </xsd:complexContent>
      </xsd:complexType>
    </xsd:element>
    <xsd:element name="HBHerziening" ma:index="12" nillable="true" ma:displayName="Herzieningsdatum" ma:description="Datum waarop document herzien moet worden" ma:format="DateOnly" ma:internalName="HBHerziening">
      <xsd:simpleType>
        <xsd:restriction base="dms:DateTime"/>
      </xsd:simpleType>
    </xsd:element>
    <xsd:element name="HBEigenaar" ma:index="13" nillable="true" ma:displayName="Documenteigenaar" ma:default="Kies functionaris" ma:format="Dropdown" ma:internalName="HBEigenaar">
      <xsd:simpleType>
        <xsd:restriction base="dms:Choice">
          <xsd:enumeration value="Kies functionaris"/>
          <xsd:enumeration value="Beleidsarts Geriant Kop van Noord-Holland"/>
          <xsd:enumeration value="Beleidsarts Geriant Noord-Kennemerland Noord"/>
          <xsd:enumeration value="Beleidsarts Geriant Noord-Kennemerland Zuid"/>
          <xsd:enumeration value="Beleidsarts Geriant West-Friesland"/>
          <xsd:enumeration value="Beleidsarts Geriant-kliniek"/>
          <xsd:enumeration value="Beleidsmedewerker"/>
          <xsd:enumeration value="Bestuurder"/>
          <xsd:enumeration value="Directie"/>
          <xsd:enumeration value="Eerste geneeskundige"/>
          <xsd:enumeration value="Manager bedrijfsvoering"/>
          <xsd:enumeration value="ICT-manager"/>
          <xsd:enumeration value="Functionaris gegevensbescherming"/>
          <xsd:enumeration value="Manager Geriant-kliniek"/>
          <xsd:enumeration value="Personeelsmanager"/>
          <xsd:enumeration value="Arbo-functionaris"/>
          <xsd:enumeration value="Psycholoog Kop van Noord-Holland"/>
          <xsd:enumeration value="Regiomanager Kop van Noord-Holland"/>
          <xsd:enumeration value="Regiomanager Noord-Kennemerland Noord"/>
          <xsd:enumeration value="Regiomanager Noord-Kennemerland Zuid"/>
          <xsd:enumeration value="Regiomanager West-Friesland"/>
          <xsd:enumeration value="Accountmanager scholing en advies"/>
          <xsd:enumeration value="Voorzitter cliëntenraad"/>
          <xsd:enumeration value="Voorzitter ondernemingsraad"/>
          <xsd:enumeration value="Wzd-arts"/>
        </xsd:restriction>
      </xsd:simpleType>
    </xsd:element>
    <xsd:element name="SharedWithUsers" ma:index="14"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04bbf1-eb8e-463f-a55e-a70dc1c958f3" elementFormDefault="qualified">
    <xsd:import namespace="http://schemas.microsoft.com/office/2006/documentManagement/types"/>
    <xsd:import namespace="http://schemas.microsoft.com/office/infopath/2007/PartnerControls"/>
    <xsd:element name="Onderdeel" ma:index="16" nillable="true" ma:displayName="Onderdeel" ma:description="Voor welk Geriant-onderdeel is dit document bestemd?" ma:format="Dropdown" ma:internalName="Onderdeel">
      <xsd:simpleType>
        <xsd:restriction base="dms:Choice">
          <xsd:enumeration value="Heel Geriant"/>
          <xsd:enumeration value="Ambulant"/>
          <xsd:enumeration value="Geriant-kliniek"/>
        </xsd:restriction>
      </xsd:simpleType>
    </xsd:element>
    <xsd:element name="DLCPolicyLabelValue" ma:index="18" nillable="true" ma:displayName="Label" ma:description="Hier wordt de huidige waarde van het label opgeslagen." ma:internalName="DLCPolicyLabelValue" ma:readOnly="true">
      <xsd:simpleType>
        <xsd:restriction base="dms:Note">
          <xsd:maxLength value="255"/>
        </xsd:restriction>
      </xsd:simpleType>
    </xsd:element>
    <xsd:element name="DLCPolicyLabelClientValue" ma:index="19" nillable="true" ma:displayName="Labelwaarde van client" ma:description="De laatste labelwaarde die op de client is berekend." ma:hidden="true" ma:internalName="DLCPolicyLabelClientValue" ma:readOnly="false">
      <xsd:simpleType>
        <xsd:restriction base="dms:Note"/>
      </xsd:simpleType>
    </xsd:element>
    <xsd:element name="DLCPolicyLabelLock" ma:index="20" nillable="true" ma:displayName="Label vergrendeld" ma:description="Geeft aan of het label moet worden bijgewerkt als de itemeigenschappen worden gewijzig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BEigenaar xmlns="0cd57498-d931-4255-b9e9-dc42a2823095">Manager Geriant-kliniek</HBEigenaar>
    <TaxCatchAll xmlns="0cd57498-d931-4255-b9e9-dc42a2823095">
      <Value>19</Value>
      <Value>2</Value>
      <Value>36</Value>
    </TaxCatchAll>
    <p174aae168814c8d9e077b4ff751eb6b xmlns="0cd57498-d931-4255-b9e9-dc42a2823095">
      <Terms xmlns="http://schemas.microsoft.com/office/infopath/2007/PartnerControls">
        <TermInfo xmlns="http://schemas.microsoft.com/office/infopath/2007/PartnerControls">
          <TermName xmlns="http://schemas.microsoft.com/office/infopath/2007/PartnerControls">Behandeling</TermName>
          <TermId xmlns="http://schemas.microsoft.com/office/infopath/2007/PartnerControls">1bf1e076-97ab-445c-8264-616f33b16ece</TermId>
        </TermInfo>
        <TermInfo xmlns="http://schemas.microsoft.com/office/infopath/2007/PartnerControls">
          <TermName xmlns="http://schemas.microsoft.com/office/infopath/2007/PartnerControls">Professioneel handelen</TermName>
          <TermId xmlns="http://schemas.microsoft.com/office/infopath/2007/PartnerControls">707731f9-d74a-4202-8dec-16bea844a292</TermId>
        </TermInfo>
        <TermInfo xmlns="http://schemas.microsoft.com/office/infopath/2007/PartnerControls">
          <TermName xmlns="http://schemas.microsoft.com/office/infopath/2007/PartnerControls">Verblijf</TermName>
          <TermId xmlns="http://schemas.microsoft.com/office/infopath/2007/PartnerControls">9638a309-b091-4f52-a798-6e28df10e0b9</TermId>
        </TermInfo>
      </Terms>
    </p174aae168814c8d9e077b4ff751eb6b>
    <HBHerziening xmlns="0cd57498-d931-4255-b9e9-dc42a2823095">2020-04-17T22:00:00+00:00</HBHerziening>
    <Onderdeel xmlns="9104bbf1-eb8e-463f-a55e-a70dc1c958f3">Geriant-kliniek</Onderdeel>
    <DLCPolicyLabelLock xmlns="9104bbf1-eb8e-463f-a55e-a70dc1c958f3" xsi:nil="true"/>
    <DLCPolicyLabelClientValue xmlns="9104bbf1-eb8e-463f-a55e-a70dc1c958f3">Versie: {_UIVersionString}
 Goedkeuringsstatus: {_ModerationStatus}</DLCPolicyLabelClientValue>
    <DLCPolicyLabelValue xmlns="9104bbf1-eb8e-463f-a55e-a70dc1c958f3">Versie: 7.0
 Goedkeuringsstatus: Goedgekeurd</DLCPolicyLabelValue>
  </documentManagement>
</p:properties>
</file>

<file path=customXml/item4.xml><?xml version="1.0" encoding="utf-8"?>
<?mso-contentType ?>
<p:Policy xmlns:p="office.server.policy" id="" local="true">
  <p:Name>Kwaliteitsdocument</p:Name>
  <p:Description/>
  <p:Statement/>
  <p:PolicyItems>
    <p:PolicyItem featureId="Microsoft.Office.RecordsManagement.PolicyFeatures.PolicyLabel" staticId="0x010100B37A2899E1D72B42B542E9EC2AB56ABF004CCA8A76DD5E8E4B9D677F5B9C36F1B2|-829992013" UniqueId="bc1d213a-339a-473a-ab44-70baccdbb1f3">
      <p:Name>Labels</p:Name>
      <p:Description>Hiermee kunt u labels genereren die in Microsoft Office-documenten kunnen worden ingevoegd zodat documenteigenschappen of andere belangrijke informatie bij het afdrukken wordt afgedrukt. Met labels kan ook naar documenten worden gezocht.</p:Description>
      <p:CustomData>
        <label>
          <properties>
            <justification>Left</justification>
            <font>Verdana</font>
            <fontsize>8</fontsize>
          </properties>
          <segment type="literal">Versie: </segment>
          <segment type="metadata">_UIVersionString</segment>
          <segment type="literal">\n Goedkeuringsstatus: </segment>
          <segment type="metadata">_ModerationStatus</segment>
        </label>
      </p:CustomData>
    </p:PolicyItem>
  </p:PolicyItems>
</p:Policy>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7A566F8-8EFF-4EA0-9CD2-776D7DDEF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d57498-d931-4255-b9e9-dc42a2823095"/>
    <ds:schemaRef ds:uri="9104bbf1-eb8e-463f-a55e-a70dc1c95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D523C3-577A-457B-8DE6-039A2C9E9258}">
  <ds:schemaRefs>
    <ds:schemaRef ds:uri="http://schemas.microsoft.com/sharepoint/v3/contenttype/forms"/>
  </ds:schemaRefs>
</ds:datastoreItem>
</file>

<file path=customXml/itemProps3.xml><?xml version="1.0" encoding="utf-8"?>
<ds:datastoreItem xmlns:ds="http://schemas.openxmlformats.org/officeDocument/2006/customXml" ds:itemID="{7D5AE92F-670C-4AB5-942D-A6FB63067E8D}">
  <ds:schemaRefs>
    <ds:schemaRef ds:uri="0cd57498-d931-4255-b9e9-dc42a2823095"/>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microsoft.com/sharepoint/v3"/>
    <ds:schemaRef ds:uri="http://schemas.openxmlformats.org/package/2006/metadata/core-properties"/>
    <ds:schemaRef ds:uri="9104bbf1-eb8e-463f-a55e-a70dc1c958f3"/>
    <ds:schemaRef ds:uri="http://purl.org/dc/dcmitype/"/>
  </ds:schemaRefs>
</ds:datastoreItem>
</file>

<file path=customXml/itemProps4.xml><?xml version="1.0" encoding="utf-8"?>
<ds:datastoreItem xmlns:ds="http://schemas.openxmlformats.org/officeDocument/2006/customXml" ds:itemID="{B7166BAE-7F72-4D15-A328-692858FB0A6E}">
  <ds:schemaRefs>
    <ds:schemaRef ds:uri="office.server.policy"/>
  </ds:schemaRefs>
</ds:datastoreItem>
</file>

<file path=customXml/itemProps5.xml><?xml version="1.0" encoding="utf-8"?>
<ds:datastoreItem xmlns:ds="http://schemas.openxmlformats.org/officeDocument/2006/customXml" ds:itemID="{7C46A6C2-5996-4088-B106-3F20C23A7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F706FE23</Template>
  <TotalTime>0</TotalTime>
  <Pages>6</Pages>
  <Words>2293</Words>
  <Characters>12615</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Kli - Visie en werkwijze Geriant-kliniek</vt:lpstr>
    </vt:vector>
  </TitlesOfParts>
  <Company>RAM Infotechnology</Company>
  <LinksUpToDate>false</LinksUpToDate>
  <CharactersWithSpaces>14879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 - Visie en werkwijze Geriant-kliniek</dc:title>
  <dc:subject/>
  <dc:creator>Nienke  Esselaar</dc:creator>
  <cp:keywords/>
  <dc:description/>
  <cp:lastModifiedBy>Loes Verschragen</cp:lastModifiedBy>
  <cp:revision>2</cp:revision>
  <cp:lastPrinted>2016-12-09T09:30:00Z</cp:lastPrinted>
  <dcterms:created xsi:type="dcterms:W3CDTF">2020-01-30T14:33:00Z</dcterms:created>
  <dcterms:modified xsi:type="dcterms:W3CDTF">2020-01-30T14:33:00Z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0x010100B37A2899E1D72B42B542E9EC2AB56ABF004CCA8A76DD5E8E4B9D677F5B9C36F1B2</vt:lpwstr>
  </property>
  <property fmtid="{D5CDD505-2E9C-101B-9397-08002B2CF9AE}" pid="3" name="HBCategorie">
    <vt:lpwstr>2;#Behandeling|1bf1e076-97ab-445c-8264-616f33b16ece;#36;#Professioneel handelen|707731f9-d74a-4202-8dec-16bea844a292;#19;#Verblijf|9638a309-b091-4f52-a798-6e28df10e0b9</vt:lpwstr>
  </property>
  <property fmtid="{D5CDD505-2E9C-101B-9397-08002B2CF9AE}" pid="4" name="Sorteren">
    <vt:lpwstr>Behandeling</vt:lpwstr>
  </property>
</Properties>
</file>