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4B7" w:rsidRPr="00A344B7" w:rsidRDefault="00A344B7">
      <w:pPr>
        <w:rPr>
          <w:sz w:val="32"/>
          <w:szCs w:val="32"/>
        </w:rPr>
      </w:pPr>
      <w:proofErr w:type="spellStart"/>
      <w:r w:rsidRPr="00A344B7">
        <w:rPr>
          <w:sz w:val="32"/>
          <w:szCs w:val="32"/>
        </w:rPr>
        <w:t>Telebakkie</w:t>
      </w:r>
      <w:proofErr w:type="spellEnd"/>
      <w:r>
        <w:rPr>
          <w:sz w:val="32"/>
          <w:szCs w:val="32"/>
        </w:rPr>
        <w:t xml:space="preserve"> telefonisch koffieuurtje</w:t>
      </w:r>
      <w:bookmarkStart w:id="0" w:name="_GoBack"/>
      <w:bookmarkEnd w:id="0"/>
    </w:p>
    <w:p w:rsidR="00A344B7" w:rsidRPr="00A344B7" w:rsidRDefault="00A344B7">
      <w:pPr>
        <w:rPr>
          <w:sz w:val="32"/>
          <w:szCs w:val="32"/>
        </w:rPr>
      </w:pPr>
    </w:p>
    <w:p w:rsidR="00726014" w:rsidRPr="00A344B7" w:rsidRDefault="00A344B7">
      <w:pPr>
        <w:rPr>
          <w:sz w:val="32"/>
          <w:szCs w:val="32"/>
        </w:rPr>
      </w:pPr>
      <w:hyperlink r:id="rId5" w:history="1">
        <w:r w:rsidRPr="00A344B7">
          <w:rPr>
            <w:rStyle w:val="Hyperlink"/>
            <w:sz w:val="32"/>
            <w:szCs w:val="32"/>
          </w:rPr>
          <w:t>https://www.activage.nl/blijf-bruisen-met-telebakkie/</w:t>
        </w:r>
      </w:hyperlink>
    </w:p>
    <w:p w:rsidR="00A344B7" w:rsidRPr="00A344B7" w:rsidRDefault="00A344B7" w:rsidP="00A344B7">
      <w:pPr>
        <w:shd w:val="clear" w:color="auto" w:fill="FFFFFF"/>
        <w:spacing w:before="0" w:beforeAutospacing="0" w:after="0" w:afterAutospacing="0"/>
        <w:textAlignment w:val="baseline"/>
        <w:rPr>
          <w:rFonts w:ascii="Helvetica" w:eastAsia="Times New Roman" w:hAnsi="Helvetica" w:cs="Times New Roman"/>
          <w:color w:val="222222"/>
          <w:sz w:val="23"/>
          <w:szCs w:val="23"/>
          <w:lang w:eastAsia="nl-NL"/>
        </w:rPr>
      </w:pPr>
      <w:r w:rsidRPr="00A344B7">
        <w:rPr>
          <w:rFonts w:ascii="inherit" w:eastAsia="Times New Roman" w:hAnsi="inherit" w:cs="Times New Roman"/>
          <w:b/>
          <w:bCs/>
          <w:color w:val="88BBC8"/>
          <w:sz w:val="23"/>
          <w:szCs w:val="23"/>
          <w:bdr w:val="none" w:sz="0" w:space="0" w:color="auto" w:frame="1"/>
          <w:lang w:eastAsia="nl-NL"/>
        </w:rPr>
        <w:t xml:space="preserve">Veel alleenstaande ouderen hadden hun wekelijkse koffie-uurtje, hun Dagbesteding of andere gezellige bijeenkomsten… totdat Corona kwam. Daar zit je, in je eentje in je woning. Gelukkig is er nu </w:t>
      </w:r>
      <w:proofErr w:type="spellStart"/>
      <w:r w:rsidRPr="00A344B7">
        <w:rPr>
          <w:rFonts w:ascii="inherit" w:eastAsia="Times New Roman" w:hAnsi="inherit" w:cs="Times New Roman"/>
          <w:b/>
          <w:bCs/>
          <w:color w:val="88BBC8"/>
          <w:sz w:val="23"/>
          <w:szCs w:val="23"/>
          <w:bdr w:val="none" w:sz="0" w:space="0" w:color="auto" w:frame="1"/>
          <w:lang w:eastAsia="nl-NL"/>
        </w:rPr>
        <w:t>Telebakkie</w:t>
      </w:r>
      <w:proofErr w:type="spellEnd"/>
      <w:r w:rsidRPr="00A344B7">
        <w:rPr>
          <w:rFonts w:ascii="inherit" w:eastAsia="Times New Roman" w:hAnsi="inherit" w:cs="Times New Roman"/>
          <w:b/>
          <w:bCs/>
          <w:color w:val="88BBC8"/>
          <w:sz w:val="23"/>
          <w:szCs w:val="23"/>
          <w:bdr w:val="none" w:sz="0" w:space="0" w:color="auto" w:frame="1"/>
          <w:lang w:eastAsia="nl-NL"/>
        </w:rPr>
        <w:t>! Leuk, simpel en effectief.</w:t>
      </w:r>
    </w:p>
    <w:p w:rsidR="00A344B7" w:rsidRPr="00A344B7" w:rsidRDefault="00A344B7" w:rsidP="00A344B7">
      <w:pPr>
        <w:shd w:val="clear" w:color="auto" w:fill="FFFFFF"/>
        <w:spacing w:before="0" w:beforeAutospacing="0" w:after="0" w:afterAutospacing="0"/>
        <w:textAlignment w:val="baseline"/>
        <w:rPr>
          <w:rFonts w:ascii="Helvetica" w:eastAsia="Times New Roman" w:hAnsi="Helvetica" w:cs="Times New Roman"/>
          <w:color w:val="222222"/>
          <w:sz w:val="23"/>
          <w:szCs w:val="23"/>
          <w:lang w:eastAsia="nl-NL"/>
        </w:rPr>
      </w:pPr>
      <w:r w:rsidRPr="00A344B7">
        <w:rPr>
          <w:rFonts w:ascii="inherit" w:eastAsia="Times New Roman" w:hAnsi="inherit" w:cs="Times New Roman"/>
          <w:b/>
          <w:bCs/>
          <w:color w:val="88BBC8"/>
          <w:sz w:val="23"/>
          <w:szCs w:val="23"/>
          <w:bdr w:val="none" w:sz="0" w:space="0" w:color="auto" w:frame="1"/>
          <w:lang w:eastAsia="nl-NL"/>
        </w:rPr>
        <w:t xml:space="preserve">Telefonisch </w:t>
      </w:r>
      <w:proofErr w:type="spellStart"/>
      <w:r w:rsidRPr="00A344B7">
        <w:rPr>
          <w:rFonts w:ascii="inherit" w:eastAsia="Times New Roman" w:hAnsi="inherit" w:cs="Times New Roman"/>
          <w:b/>
          <w:bCs/>
          <w:color w:val="88BBC8"/>
          <w:sz w:val="23"/>
          <w:szCs w:val="23"/>
          <w:bdr w:val="none" w:sz="0" w:space="0" w:color="auto" w:frame="1"/>
          <w:lang w:eastAsia="nl-NL"/>
        </w:rPr>
        <w:t>koffieuurtje</w:t>
      </w:r>
      <w:proofErr w:type="spellEnd"/>
    </w:p>
    <w:p w:rsidR="00A344B7" w:rsidRPr="00A344B7" w:rsidRDefault="00A344B7" w:rsidP="00A344B7">
      <w:pPr>
        <w:shd w:val="clear" w:color="auto" w:fill="FFFFFF"/>
        <w:spacing w:before="204" w:beforeAutospacing="0" w:after="204" w:afterAutospacing="0"/>
        <w:textAlignment w:val="baseline"/>
        <w:rPr>
          <w:rFonts w:ascii="Helvetica" w:eastAsia="Times New Roman" w:hAnsi="Helvetica" w:cs="Times New Roman"/>
          <w:color w:val="222222"/>
          <w:sz w:val="23"/>
          <w:szCs w:val="23"/>
          <w:lang w:eastAsia="nl-NL"/>
        </w:rPr>
      </w:pPr>
      <w:proofErr w:type="spellStart"/>
      <w:r w:rsidRPr="00A344B7">
        <w:rPr>
          <w:rFonts w:ascii="Helvetica" w:eastAsia="Times New Roman" w:hAnsi="Helvetica" w:cs="Times New Roman"/>
          <w:color w:val="222222"/>
          <w:sz w:val="23"/>
          <w:szCs w:val="23"/>
          <w:lang w:eastAsia="nl-NL"/>
        </w:rPr>
        <w:t>Telebakkie</w:t>
      </w:r>
      <w:proofErr w:type="spellEnd"/>
      <w:r w:rsidRPr="00A344B7">
        <w:rPr>
          <w:rFonts w:ascii="Helvetica" w:eastAsia="Times New Roman" w:hAnsi="Helvetica" w:cs="Times New Roman"/>
          <w:color w:val="222222"/>
          <w:sz w:val="23"/>
          <w:szCs w:val="23"/>
          <w:lang w:eastAsia="nl-NL"/>
        </w:rPr>
        <w:t xml:space="preserve">! is een telefonisch koffie-uurtje voor zes mensen, bedacht door Kees Penninx van </w:t>
      </w:r>
      <w:proofErr w:type="spellStart"/>
      <w:r w:rsidRPr="00A344B7">
        <w:rPr>
          <w:rFonts w:ascii="Helvetica" w:eastAsia="Times New Roman" w:hAnsi="Helvetica" w:cs="Times New Roman"/>
          <w:color w:val="222222"/>
          <w:sz w:val="23"/>
          <w:szCs w:val="23"/>
          <w:lang w:eastAsia="nl-NL"/>
        </w:rPr>
        <w:t>ActivAge</w:t>
      </w:r>
      <w:proofErr w:type="spellEnd"/>
      <w:r w:rsidRPr="00A344B7">
        <w:rPr>
          <w:rFonts w:ascii="Helvetica" w:eastAsia="Times New Roman" w:hAnsi="Helvetica" w:cs="Times New Roman"/>
          <w:color w:val="222222"/>
          <w:sz w:val="23"/>
          <w:szCs w:val="23"/>
          <w:lang w:eastAsia="nl-NL"/>
        </w:rPr>
        <w:t xml:space="preserve"> en Anita </w:t>
      </w:r>
      <w:proofErr w:type="spellStart"/>
      <w:r w:rsidRPr="00A344B7">
        <w:rPr>
          <w:rFonts w:ascii="Helvetica" w:eastAsia="Times New Roman" w:hAnsi="Helvetica" w:cs="Times New Roman"/>
          <w:color w:val="222222"/>
          <w:sz w:val="23"/>
          <w:szCs w:val="23"/>
          <w:lang w:eastAsia="nl-NL"/>
        </w:rPr>
        <w:t>Kornman</w:t>
      </w:r>
      <w:proofErr w:type="spellEnd"/>
      <w:r w:rsidRPr="00A344B7">
        <w:rPr>
          <w:rFonts w:ascii="Helvetica" w:eastAsia="Times New Roman" w:hAnsi="Helvetica" w:cs="Times New Roman"/>
          <w:color w:val="222222"/>
          <w:sz w:val="23"/>
          <w:szCs w:val="23"/>
          <w:lang w:eastAsia="nl-NL"/>
        </w:rPr>
        <w:t xml:space="preserve">, sociaal werker bij Super-Actief Rotterdam. </w:t>
      </w:r>
      <w:proofErr w:type="spellStart"/>
      <w:r w:rsidRPr="00A344B7">
        <w:rPr>
          <w:rFonts w:ascii="Helvetica" w:eastAsia="Times New Roman" w:hAnsi="Helvetica" w:cs="Times New Roman"/>
          <w:color w:val="222222"/>
          <w:sz w:val="23"/>
          <w:szCs w:val="23"/>
          <w:lang w:eastAsia="nl-NL"/>
        </w:rPr>
        <w:t>Telebakkie</w:t>
      </w:r>
      <w:proofErr w:type="spellEnd"/>
      <w:r w:rsidRPr="00A344B7">
        <w:rPr>
          <w:rFonts w:ascii="Helvetica" w:eastAsia="Times New Roman" w:hAnsi="Helvetica" w:cs="Times New Roman"/>
          <w:color w:val="222222"/>
          <w:sz w:val="23"/>
          <w:szCs w:val="23"/>
          <w:lang w:eastAsia="nl-NL"/>
        </w:rPr>
        <w:t xml:space="preserve">! is getest samen met bewoners van wooncomplex de </w:t>
      </w:r>
      <w:proofErr w:type="spellStart"/>
      <w:r w:rsidRPr="00A344B7">
        <w:rPr>
          <w:rFonts w:ascii="Helvetica" w:eastAsia="Times New Roman" w:hAnsi="Helvetica" w:cs="Times New Roman"/>
          <w:color w:val="222222"/>
          <w:sz w:val="23"/>
          <w:szCs w:val="23"/>
          <w:lang w:eastAsia="nl-NL"/>
        </w:rPr>
        <w:t>Mazesteyn</w:t>
      </w:r>
      <w:proofErr w:type="spellEnd"/>
      <w:r w:rsidRPr="00A344B7">
        <w:rPr>
          <w:rFonts w:ascii="Helvetica" w:eastAsia="Times New Roman" w:hAnsi="Helvetica" w:cs="Times New Roman"/>
          <w:color w:val="222222"/>
          <w:sz w:val="23"/>
          <w:szCs w:val="23"/>
          <w:lang w:eastAsia="nl-NL"/>
        </w:rPr>
        <w:t xml:space="preserve"> in de Rotterdamse wijk de Esch. Wat blijkt? Het werkt fantastisch!</w:t>
      </w:r>
    </w:p>
    <w:p w:rsidR="00A344B7" w:rsidRPr="00A344B7" w:rsidRDefault="00A344B7" w:rsidP="00A344B7">
      <w:pPr>
        <w:shd w:val="clear" w:color="auto" w:fill="FFFFFF"/>
        <w:spacing w:before="0" w:beforeAutospacing="0" w:after="0" w:afterAutospacing="0"/>
        <w:textAlignment w:val="baseline"/>
        <w:rPr>
          <w:rFonts w:ascii="Helvetica" w:eastAsia="Times New Roman" w:hAnsi="Helvetica" w:cs="Times New Roman"/>
          <w:color w:val="222222"/>
          <w:sz w:val="23"/>
          <w:szCs w:val="23"/>
          <w:lang w:eastAsia="nl-NL"/>
        </w:rPr>
      </w:pPr>
      <w:r w:rsidRPr="00A344B7">
        <w:rPr>
          <w:rFonts w:ascii="inherit" w:eastAsia="Times New Roman" w:hAnsi="inherit" w:cs="Times New Roman"/>
          <w:b/>
          <w:bCs/>
          <w:color w:val="88BBC8"/>
          <w:sz w:val="23"/>
          <w:szCs w:val="23"/>
          <w:bdr w:val="none" w:sz="0" w:space="0" w:color="auto" w:frame="1"/>
          <w:lang w:eastAsia="nl-NL"/>
        </w:rPr>
        <w:t>Snel aan de slag</w:t>
      </w:r>
    </w:p>
    <w:p w:rsidR="00A344B7" w:rsidRPr="00A344B7" w:rsidRDefault="00A344B7" w:rsidP="00A344B7">
      <w:pPr>
        <w:shd w:val="clear" w:color="auto" w:fill="FFFFFF"/>
        <w:spacing w:before="204" w:beforeAutospacing="0" w:after="204" w:afterAutospacing="0"/>
        <w:textAlignment w:val="baseline"/>
        <w:rPr>
          <w:rFonts w:ascii="Helvetica" w:eastAsia="Times New Roman" w:hAnsi="Helvetica" w:cs="Times New Roman"/>
          <w:color w:val="222222"/>
          <w:sz w:val="23"/>
          <w:szCs w:val="23"/>
          <w:lang w:eastAsia="nl-NL"/>
        </w:rPr>
      </w:pPr>
      <w:r w:rsidRPr="00A344B7">
        <w:rPr>
          <w:rFonts w:ascii="Helvetica" w:eastAsia="Times New Roman" w:hAnsi="Helvetica" w:cs="Times New Roman"/>
          <w:color w:val="222222"/>
          <w:sz w:val="23"/>
          <w:szCs w:val="23"/>
          <w:lang w:eastAsia="nl-NL"/>
        </w:rPr>
        <w:t xml:space="preserve">Ouderen kunnen zelf heel gemakkelijk en snel met </w:t>
      </w:r>
      <w:proofErr w:type="spellStart"/>
      <w:r w:rsidRPr="00A344B7">
        <w:rPr>
          <w:rFonts w:ascii="Helvetica" w:eastAsia="Times New Roman" w:hAnsi="Helvetica" w:cs="Times New Roman"/>
          <w:color w:val="222222"/>
          <w:sz w:val="23"/>
          <w:szCs w:val="23"/>
          <w:lang w:eastAsia="nl-NL"/>
        </w:rPr>
        <w:t>Telebakkie</w:t>
      </w:r>
      <w:proofErr w:type="spellEnd"/>
      <w:r w:rsidRPr="00A344B7">
        <w:rPr>
          <w:rFonts w:ascii="Helvetica" w:eastAsia="Times New Roman" w:hAnsi="Helvetica" w:cs="Times New Roman"/>
          <w:color w:val="222222"/>
          <w:sz w:val="23"/>
          <w:szCs w:val="23"/>
          <w:lang w:eastAsia="nl-NL"/>
        </w:rPr>
        <w:t>! aan de slag, ieder vanuit zijn eigen woning. Je hoeft geen ingewikkelde apps op je computer of telefoon te downloaden en de privacy is gewaarborgd. Het enige wat je nodig hebt is je telefoon, een gemakkelijke stoel en een lekker bakkie koffie. Hieronder een korte Handleiding. Deel deze met zo veel mogelijk mensen!</w:t>
      </w:r>
    </w:p>
    <w:p w:rsidR="00A344B7" w:rsidRPr="00A344B7" w:rsidRDefault="00A344B7" w:rsidP="00A344B7">
      <w:pPr>
        <w:shd w:val="clear" w:color="auto" w:fill="FFFFFF"/>
        <w:spacing w:before="0" w:beforeAutospacing="0" w:after="0" w:afterAutospacing="0" w:line="264" w:lineRule="atLeast"/>
        <w:textAlignment w:val="baseline"/>
        <w:outlineLvl w:val="4"/>
        <w:rPr>
          <w:rFonts w:ascii="Helvetica" w:eastAsia="Times New Roman" w:hAnsi="Helvetica" w:cs="Times New Roman"/>
          <w:b/>
          <w:bCs/>
          <w:color w:val="222222"/>
          <w:sz w:val="24"/>
          <w:szCs w:val="24"/>
          <w:lang w:eastAsia="nl-NL"/>
        </w:rPr>
      </w:pPr>
      <w:r w:rsidRPr="00A344B7">
        <w:rPr>
          <w:rFonts w:ascii="inherit" w:eastAsia="Times New Roman" w:hAnsi="inherit" w:cs="Times New Roman"/>
          <w:b/>
          <w:bCs/>
          <w:color w:val="222222"/>
          <w:sz w:val="24"/>
          <w:szCs w:val="24"/>
          <w:bdr w:val="none" w:sz="0" w:space="0" w:color="auto" w:frame="1"/>
          <w:lang w:eastAsia="nl-NL"/>
        </w:rPr>
        <w:t xml:space="preserve">Hoe werkt </w:t>
      </w:r>
      <w:proofErr w:type="spellStart"/>
      <w:r w:rsidRPr="00A344B7">
        <w:rPr>
          <w:rFonts w:ascii="inherit" w:eastAsia="Times New Roman" w:hAnsi="inherit" w:cs="Times New Roman"/>
          <w:b/>
          <w:bCs/>
          <w:color w:val="222222"/>
          <w:sz w:val="24"/>
          <w:szCs w:val="24"/>
          <w:bdr w:val="none" w:sz="0" w:space="0" w:color="auto" w:frame="1"/>
          <w:lang w:eastAsia="nl-NL"/>
        </w:rPr>
        <w:t>Telebakkie</w:t>
      </w:r>
      <w:proofErr w:type="spellEnd"/>
      <w:r w:rsidRPr="00A344B7">
        <w:rPr>
          <w:rFonts w:ascii="inherit" w:eastAsia="Times New Roman" w:hAnsi="inherit" w:cs="Times New Roman"/>
          <w:b/>
          <w:bCs/>
          <w:color w:val="222222"/>
          <w:sz w:val="24"/>
          <w:szCs w:val="24"/>
          <w:bdr w:val="none" w:sz="0" w:space="0" w:color="auto" w:frame="1"/>
          <w:lang w:eastAsia="nl-NL"/>
        </w:rPr>
        <w:t>?</w:t>
      </w:r>
    </w:p>
    <w:p w:rsidR="00A344B7" w:rsidRPr="00A344B7" w:rsidRDefault="00A344B7" w:rsidP="00A344B7">
      <w:pPr>
        <w:shd w:val="clear" w:color="auto" w:fill="FFFFFF"/>
        <w:spacing w:before="204" w:beforeAutospacing="0" w:after="204" w:afterAutospacing="0"/>
        <w:textAlignment w:val="baseline"/>
        <w:rPr>
          <w:rFonts w:ascii="Helvetica" w:eastAsia="Times New Roman" w:hAnsi="Helvetica" w:cs="Times New Roman"/>
          <w:color w:val="222222"/>
          <w:sz w:val="23"/>
          <w:szCs w:val="23"/>
          <w:lang w:eastAsia="nl-NL"/>
        </w:rPr>
      </w:pPr>
      <w:r w:rsidRPr="00A344B7">
        <w:rPr>
          <w:rFonts w:ascii="Helvetica" w:eastAsia="Times New Roman" w:hAnsi="Helvetica" w:cs="Times New Roman"/>
          <w:color w:val="222222"/>
          <w:sz w:val="23"/>
          <w:szCs w:val="23"/>
          <w:lang w:eastAsia="nl-NL"/>
        </w:rPr>
        <w:t>Zorg dat iedereen op een afgesproken tijdstip klaar zit met koffie, iets lekkers erbij en een mobiele telefoon. De eerste beller moet een smartphone hebben om mensen toe te kunnen voegen aan het gesprek. Mensen met een vast nummer kunnen wel gebeld worden maar niet zelf een groepsgesprek starten. Stapsgewijs gaat het dan als volgt.</w:t>
      </w:r>
    </w:p>
    <w:p w:rsidR="00A344B7" w:rsidRPr="00A344B7" w:rsidRDefault="00A344B7" w:rsidP="00A344B7">
      <w:pPr>
        <w:shd w:val="clear" w:color="auto" w:fill="FFFFFF"/>
        <w:spacing w:before="0" w:beforeAutospacing="0" w:after="0" w:afterAutospacing="0"/>
        <w:textAlignment w:val="baseline"/>
        <w:rPr>
          <w:rFonts w:ascii="Helvetica" w:eastAsia="Times New Roman" w:hAnsi="Helvetica" w:cs="Times New Roman"/>
          <w:color w:val="222222"/>
          <w:sz w:val="23"/>
          <w:szCs w:val="23"/>
          <w:lang w:eastAsia="nl-NL"/>
        </w:rPr>
      </w:pPr>
      <w:r w:rsidRPr="00A344B7">
        <w:rPr>
          <w:rFonts w:ascii="inherit" w:eastAsia="Times New Roman" w:hAnsi="inherit" w:cs="Times New Roman"/>
          <w:b/>
          <w:bCs/>
          <w:noProof/>
          <w:color w:val="88BBC8"/>
          <w:sz w:val="23"/>
          <w:szCs w:val="23"/>
          <w:bdr w:val="none" w:sz="0" w:space="0" w:color="auto" w:frame="1"/>
          <w:lang w:eastAsia="nl-NL"/>
        </w:rPr>
        <w:lastRenderedPageBreak/>
        <w:drawing>
          <wp:inline distT="0" distB="0" distL="0" distR="0" wp14:anchorId="4E885804" wp14:editId="61F1D0B5">
            <wp:extent cx="3810000" cy="4295775"/>
            <wp:effectExtent l="0" t="0" r="0" b="9525"/>
            <wp:docPr id="1" name="Afbeelding 1" descr="Telebakkie! Is een telefonisch koffie-uurtje voor zes mensen tijdens de coronacr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ebakkie! Is een telefonisch koffie-uurtje voor zes mensen tijdens de coronacris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4295775"/>
                    </a:xfrm>
                    <a:prstGeom prst="rect">
                      <a:avLst/>
                    </a:prstGeom>
                    <a:noFill/>
                    <a:ln>
                      <a:noFill/>
                    </a:ln>
                  </pic:spPr>
                </pic:pic>
              </a:graphicData>
            </a:graphic>
          </wp:inline>
        </w:drawing>
      </w:r>
    </w:p>
    <w:p w:rsidR="00A344B7" w:rsidRPr="00A344B7" w:rsidRDefault="00A344B7" w:rsidP="00A344B7">
      <w:pPr>
        <w:numPr>
          <w:ilvl w:val="0"/>
          <w:numId w:val="1"/>
        </w:numPr>
        <w:shd w:val="clear" w:color="auto" w:fill="FFFFFF"/>
        <w:spacing w:before="0" w:beforeAutospacing="0" w:after="0" w:afterAutospacing="0"/>
        <w:ind w:left="465" w:firstLine="0"/>
        <w:textAlignment w:val="baseline"/>
        <w:rPr>
          <w:rFonts w:ascii="Helvetica" w:eastAsia="Times New Roman" w:hAnsi="Helvetica" w:cs="Times New Roman"/>
          <w:color w:val="222222"/>
          <w:sz w:val="23"/>
          <w:szCs w:val="23"/>
          <w:lang w:eastAsia="nl-NL"/>
        </w:rPr>
      </w:pPr>
      <w:r w:rsidRPr="00A344B7">
        <w:rPr>
          <w:rFonts w:ascii="Helvetica" w:eastAsia="Times New Roman" w:hAnsi="Helvetica" w:cs="Times New Roman"/>
          <w:color w:val="222222"/>
          <w:sz w:val="23"/>
          <w:szCs w:val="23"/>
          <w:lang w:eastAsia="nl-NL"/>
        </w:rPr>
        <w:t>Persoon 1 belt persoon 2 en wacht tot het gesprek tot stand is gekomen.</w:t>
      </w:r>
    </w:p>
    <w:p w:rsidR="00A344B7" w:rsidRPr="00A344B7" w:rsidRDefault="00A344B7" w:rsidP="00A344B7">
      <w:pPr>
        <w:numPr>
          <w:ilvl w:val="0"/>
          <w:numId w:val="1"/>
        </w:numPr>
        <w:shd w:val="clear" w:color="auto" w:fill="FFFFFF"/>
        <w:spacing w:before="0" w:beforeAutospacing="0" w:after="0" w:afterAutospacing="0"/>
        <w:ind w:left="465" w:firstLine="0"/>
        <w:textAlignment w:val="baseline"/>
        <w:rPr>
          <w:rFonts w:ascii="Helvetica" w:eastAsia="Times New Roman" w:hAnsi="Helvetica" w:cs="Times New Roman"/>
          <w:color w:val="222222"/>
          <w:sz w:val="23"/>
          <w:szCs w:val="23"/>
          <w:lang w:eastAsia="nl-NL"/>
        </w:rPr>
      </w:pPr>
      <w:r w:rsidRPr="00A344B7">
        <w:rPr>
          <w:rFonts w:ascii="Helvetica" w:eastAsia="Times New Roman" w:hAnsi="Helvetica" w:cs="Times New Roman"/>
          <w:color w:val="222222"/>
          <w:sz w:val="23"/>
          <w:szCs w:val="23"/>
          <w:lang w:eastAsia="nl-NL"/>
        </w:rPr>
        <w:t>Persoon 1 tikt nu op de knop Voeg toe (de knop met het + teken) en tik het nummer in van persoon 3 (of kiest deze persoon uit zijn adresboek).</w:t>
      </w:r>
    </w:p>
    <w:p w:rsidR="00A344B7" w:rsidRPr="00A344B7" w:rsidRDefault="00A344B7" w:rsidP="00A344B7">
      <w:pPr>
        <w:numPr>
          <w:ilvl w:val="0"/>
          <w:numId w:val="1"/>
        </w:numPr>
        <w:shd w:val="clear" w:color="auto" w:fill="FFFFFF"/>
        <w:spacing w:before="0" w:beforeAutospacing="0" w:after="0" w:afterAutospacing="0"/>
        <w:ind w:left="465" w:firstLine="0"/>
        <w:textAlignment w:val="baseline"/>
        <w:rPr>
          <w:rFonts w:ascii="Helvetica" w:eastAsia="Times New Roman" w:hAnsi="Helvetica" w:cs="Times New Roman"/>
          <w:color w:val="222222"/>
          <w:sz w:val="23"/>
          <w:szCs w:val="23"/>
          <w:lang w:eastAsia="nl-NL"/>
        </w:rPr>
      </w:pPr>
      <w:r w:rsidRPr="00A344B7">
        <w:rPr>
          <w:rFonts w:ascii="Helvetica" w:eastAsia="Times New Roman" w:hAnsi="Helvetica" w:cs="Times New Roman"/>
          <w:color w:val="222222"/>
          <w:sz w:val="23"/>
          <w:szCs w:val="23"/>
          <w:lang w:eastAsia="nl-NL"/>
        </w:rPr>
        <w:t>Is het gesprek met persoon 3 tot stand gekomen, dan tikt persoon 1 op de knop Voeg samen. Deze knop zie je rechts op je telefoonscherm. Nu ben je al met drie personen in één gesprek!</w:t>
      </w:r>
    </w:p>
    <w:p w:rsidR="00A344B7" w:rsidRPr="00A344B7" w:rsidRDefault="00A344B7" w:rsidP="00A344B7">
      <w:pPr>
        <w:numPr>
          <w:ilvl w:val="0"/>
          <w:numId w:val="1"/>
        </w:numPr>
        <w:shd w:val="clear" w:color="auto" w:fill="FFFFFF"/>
        <w:spacing w:before="0" w:beforeAutospacing="0" w:after="0" w:afterAutospacing="0"/>
        <w:ind w:left="465" w:firstLine="0"/>
        <w:textAlignment w:val="baseline"/>
        <w:rPr>
          <w:rFonts w:ascii="Helvetica" w:eastAsia="Times New Roman" w:hAnsi="Helvetica" w:cs="Times New Roman"/>
          <w:color w:val="222222"/>
          <w:sz w:val="23"/>
          <w:szCs w:val="23"/>
          <w:lang w:eastAsia="nl-NL"/>
        </w:rPr>
      </w:pPr>
      <w:r w:rsidRPr="00A344B7">
        <w:rPr>
          <w:rFonts w:ascii="Helvetica" w:eastAsia="Times New Roman" w:hAnsi="Helvetica" w:cs="Times New Roman"/>
          <w:color w:val="222222"/>
          <w:sz w:val="23"/>
          <w:szCs w:val="23"/>
          <w:lang w:eastAsia="nl-NL"/>
        </w:rPr>
        <w:t>Nog meer personen erbij? Je kunt tot zes. Druk op het plusje, bel de volgende, wacht tot deze heeft opgenomen, tik op de knop Voeg samen, enzovoort.</w:t>
      </w:r>
    </w:p>
    <w:p w:rsidR="00A344B7" w:rsidRPr="00A344B7" w:rsidRDefault="00A344B7" w:rsidP="00A344B7">
      <w:pPr>
        <w:shd w:val="clear" w:color="auto" w:fill="FFFFFF"/>
        <w:spacing w:before="0" w:beforeAutospacing="0" w:after="0" w:afterAutospacing="0"/>
        <w:textAlignment w:val="baseline"/>
        <w:rPr>
          <w:rFonts w:ascii="Helvetica" w:eastAsia="Times New Roman" w:hAnsi="Helvetica" w:cs="Times New Roman"/>
          <w:color w:val="222222"/>
          <w:sz w:val="23"/>
          <w:szCs w:val="23"/>
          <w:lang w:eastAsia="nl-NL"/>
        </w:rPr>
      </w:pPr>
      <w:r w:rsidRPr="00A344B7">
        <w:rPr>
          <w:rFonts w:ascii="Helvetica" w:eastAsia="Times New Roman" w:hAnsi="Helvetica" w:cs="Times New Roman"/>
          <w:color w:val="222222"/>
          <w:sz w:val="23"/>
          <w:szCs w:val="23"/>
          <w:lang w:eastAsia="nl-NL"/>
        </w:rPr>
        <w:t>Kijk </w:t>
      </w:r>
      <w:hyperlink r:id="rId7" w:history="1">
        <w:r w:rsidRPr="00A344B7">
          <w:rPr>
            <w:rFonts w:ascii="Helvetica" w:eastAsia="Times New Roman" w:hAnsi="Helvetica" w:cs="Times New Roman"/>
            <w:color w:val="88BBC8"/>
            <w:sz w:val="23"/>
            <w:szCs w:val="23"/>
            <w:u w:val="single"/>
            <w:bdr w:val="none" w:sz="0" w:space="0" w:color="auto" w:frame="1"/>
            <w:lang w:eastAsia="nl-NL"/>
          </w:rPr>
          <w:t>hier</w:t>
        </w:r>
      </w:hyperlink>
      <w:r w:rsidRPr="00A344B7">
        <w:rPr>
          <w:rFonts w:ascii="Helvetica" w:eastAsia="Times New Roman" w:hAnsi="Helvetica" w:cs="Times New Roman"/>
          <w:color w:val="222222"/>
          <w:sz w:val="23"/>
          <w:szCs w:val="23"/>
          <w:lang w:eastAsia="nl-NL"/>
        </w:rPr>
        <w:t xml:space="preserve"> hoe </w:t>
      </w:r>
      <w:proofErr w:type="spellStart"/>
      <w:r w:rsidRPr="00A344B7">
        <w:rPr>
          <w:rFonts w:ascii="Helvetica" w:eastAsia="Times New Roman" w:hAnsi="Helvetica" w:cs="Times New Roman"/>
          <w:color w:val="222222"/>
          <w:sz w:val="23"/>
          <w:szCs w:val="23"/>
          <w:lang w:eastAsia="nl-NL"/>
        </w:rPr>
        <w:t>Telebakkie</w:t>
      </w:r>
      <w:proofErr w:type="spellEnd"/>
      <w:r w:rsidRPr="00A344B7">
        <w:rPr>
          <w:rFonts w:ascii="Helvetica" w:eastAsia="Times New Roman" w:hAnsi="Helvetica" w:cs="Times New Roman"/>
          <w:color w:val="222222"/>
          <w:sz w:val="23"/>
          <w:szCs w:val="23"/>
          <w:lang w:eastAsia="nl-NL"/>
        </w:rPr>
        <w:t>! werkt in de praktijk.</w:t>
      </w:r>
    </w:p>
    <w:p w:rsidR="00A344B7" w:rsidRPr="00A344B7" w:rsidRDefault="00A344B7" w:rsidP="00A344B7">
      <w:pPr>
        <w:shd w:val="clear" w:color="auto" w:fill="FFFFFF"/>
        <w:spacing w:before="0" w:beforeAutospacing="0" w:after="0" w:afterAutospacing="0" w:line="264" w:lineRule="atLeast"/>
        <w:textAlignment w:val="baseline"/>
        <w:outlineLvl w:val="4"/>
        <w:rPr>
          <w:rFonts w:ascii="Helvetica" w:eastAsia="Times New Roman" w:hAnsi="Helvetica" w:cs="Times New Roman"/>
          <w:b/>
          <w:bCs/>
          <w:color w:val="222222"/>
          <w:sz w:val="24"/>
          <w:szCs w:val="24"/>
          <w:lang w:eastAsia="nl-NL"/>
        </w:rPr>
      </w:pPr>
      <w:r w:rsidRPr="00A344B7">
        <w:rPr>
          <w:rFonts w:ascii="inherit" w:eastAsia="Times New Roman" w:hAnsi="inherit" w:cs="Times New Roman"/>
          <w:b/>
          <w:bCs/>
          <w:color w:val="222222"/>
          <w:sz w:val="24"/>
          <w:szCs w:val="24"/>
          <w:bdr w:val="none" w:sz="0" w:space="0" w:color="auto" w:frame="1"/>
          <w:lang w:eastAsia="nl-NL"/>
        </w:rPr>
        <w:t>Kosten</w:t>
      </w:r>
    </w:p>
    <w:p w:rsidR="00A344B7" w:rsidRPr="00A344B7" w:rsidRDefault="00A344B7" w:rsidP="00A344B7">
      <w:pPr>
        <w:shd w:val="clear" w:color="auto" w:fill="FFFFFF"/>
        <w:spacing w:before="204" w:beforeAutospacing="0" w:after="204" w:afterAutospacing="0"/>
        <w:textAlignment w:val="baseline"/>
        <w:rPr>
          <w:rFonts w:ascii="Helvetica" w:eastAsia="Times New Roman" w:hAnsi="Helvetica" w:cs="Times New Roman"/>
          <w:color w:val="222222"/>
          <w:sz w:val="23"/>
          <w:szCs w:val="23"/>
          <w:lang w:eastAsia="nl-NL"/>
        </w:rPr>
      </w:pPr>
      <w:r w:rsidRPr="00A344B7">
        <w:rPr>
          <w:rFonts w:ascii="Helvetica" w:eastAsia="Times New Roman" w:hAnsi="Helvetica" w:cs="Times New Roman"/>
          <w:color w:val="222222"/>
          <w:sz w:val="23"/>
          <w:szCs w:val="23"/>
          <w:lang w:eastAsia="nl-NL"/>
        </w:rPr>
        <w:t>Je betaalt per gesprek dat je opstart. Dus bel je 5 deelnemers voor 40 minuten? Dan betaal je 5 x 40 = 200 minuten aan het eind van het gesprek. Deze minuten gaan van je bundel af. Ideaal is daarom dat persoon 1 een bundel heeft met onbeperkt beltegoed. Weet je niet of je dat hebt? Bel even met de klantenservice. Heeft geen enkele gespreksdeelnemer onbeperkt beltegoed en wil je de kosten delen? Dan kun je afspreken dat iedereen persoon 1 rond het afgesproken tijdstip belt. Ieder betaalt dan zelf de eigen gesprekskosten.</w:t>
      </w:r>
    </w:p>
    <w:p w:rsidR="00A344B7" w:rsidRPr="00A344B7" w:rsidRDefault="00A344B7" w:rsidP="00A344B7">
      <w:pPr>
        <w:shd w:val="clear" w:color="auto" w:fill="FFFFFF"/>
        <w:spacing w:before="75" w:beforeAutospacing="0" w:after="0" w:afterAutospacing="0"/>
        <w:textAlignment w:val="baseline"/>
        <w:rPr>
          <w:rFonts w:ascii="Helvetica" w:eastAsia="Times New Roman" w:hAnsi="Helvetica" w:cs="Times New Roman"/>
          <w:i/>
          <w:iCs/>
          <w:color w:val="222222"/>
          <w:sz w:val="17"/>
          <w:szCs w:val="17"/>
          <w:lang w:eastAsia="nl-NL"/>
        </w:rPr>
      </w:pPr>
      <w:r w:rsidRPr="00A344B7">
        <w:rPr>
          <w:rFonts w:ascii="Helvetica" w:eastAsia="Times New Roman" w:hAnsi="Helvetica" w:cs="Times New Roman"/>
          <w:i/>
          <w:iCs/>
          <w:noProof/>
          <w:color w:val="222222"/>
          <w:sz w:val="17"/>
          <w:szCs w:val="17"/>
          <w:lang w:eastAsia="nl-NL"/>
        </w:rPr>
        <w:lastRenderedPageBreak/>
        <w:drawing>
          <wp:inline distT="0" distB="0" distL="0" distR="0" wp14:anchorId="5FA56E36" wp14:editId="75B8392B">
            <wp:extent cx="6419850" cy="3286125"/>
            <wp:effectExtent l="0" t="0" r="0" b="9525"/>
            <wp:docPr id="2" name="Afbeelding 2" descr="https://www.activage.nl/wp-content/uploads/2020/04/Riek-met-Telebakkie-e15858580015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ctivage.nl/wp-content/uploads/2020/04/Riek-met-Telebakkie-e158585800153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3286125"/>
                    </a:xfrm>
                    <a:prstGeom prst="rect">
                      <a:avLst/>
                    </a:prstGeom>
                    <a:noFill/>
                    <a:ln>
                      <a:noFill/>
                    </a:ln>
                  </pic:spPr>
                </pic:pic>
              </a:graphicData>
            </a:graphic>
          </wp:inline>
        </w:drawing>
      </w:r>
    </w:p>
    <w:p w:rsidR="00A344B7" w:rsidRPr="00A344B7" w:rsidRDefault="00A344B7" w:rsidP="00A344B7">
      <w:pPr>
        <w:shd w:val="clear" w:color="auto" w:fill="FFFFFF"/>
        <w:spacing w:before="0" w:beforeAutospacing="0" w:after="150" w:afterAutospacing="0"/>
        <w:jc w:val="center"/>
        <w:textAlignment w:val="baseline"/>
        <w:rPr>
          <w:rFonts w:ascii="Georgia" w:eastAsia="Times New Roman" w:hAnsi="Georgia" w:cs="Times New Roman"/>
          <w:i/>
          <w:iCs/>
          <w:color w:val="222222"/>
          <w:sz w:val="17"/>
          <w:szCs w:val="17"/>
          <w:lang w:eastAsia="nl-NL"/>
        </w:rPr>
      </w:pPr>
      <w:r w:rsidRPr="00A344B7">
        <w:rPr>
          <w:rFonts w:ascii="Georgia" w:eastAsia="Times New Roman" w:hAnsi="Georgia" w:cs="Times New Roman"/>
          <w:i/>
          <w:iCs/>
          <w:color w:val="222222"/>
          <w:sz w:val="17"/>
          <w:szCs w:val="17"/>
          <w:lang w:eastAsia="nl-NL"/>
        </w:rPr>
        <w:t xml:space="preserve">Foto: Caro </w:t>
      </w:r>
      <w:proofErr w:type="spellStart"/>
      <w:r w:rsidRPr="00A344B7">
        <w:rPr>
          <w:rFonts w:ascii="Georgia" w:eastAsia="Times New Roman" w:hAnsi="Georgia" w:cs="Times New Roman"/>
          <w:i/>
          <w:iCs/>
          <w:color w:val="222222"/>
          <w:sz w:val="17"/>
          <w:szCs w:val="17"/>
          <w:lang w:eastAsia="nl-NL"/>
        </w:rPr>
        <w:t>Bonink</w:t>
      </w:r>
      <w:proofErr w:type="spellEnd"/>
    </w:p>
    <w:p w:rsidR="00A344B7" w:rsidRPr="00A344B7" w:rsidRDefault="00A344B7" w:rsidP="00A344B7">
      <w:pPr>
        <w:shd w:val="clear" w:color="auto" w:fill="FFFFFF"/>
        <w:spacing w:before="0" w:beforeAutospacing="0" w:after="0" w:afterAutospacing="0" w:line="264" w:lineRule="atLeast"/>
        <w:textAlignment w:val="baseline"/>
        <w:outlineLvl w:val="4"/>
        <w:rPr>
          <w:rFonts w:ascii="Helvetica" w:eastAsia="Times New Roman" w:hAnsi="Helvetica" w:cs="Times New Roman"/>
          <w:b/>
          <w:bCs/>
          <w:color w:val="222222"/>
          <w:sz w:val="24"/>
          <w:szCs w:val="24"/>
          <w:lang w:eastAsia="nl-NL"/>
        </w:rPr>
      </w:pPr>
      <w:r w:rsidRPr="00A344B7">
        <w:rPr>
          <w:rFonts w:ascii="inherit" w:eastAsia="Times New Roman" w:hAnsi="inherit" w:cs="Times New Roman"/>
          <w:b/>
          <w:bCs/>
          <w:color w:val="222222"/>
          <w:sz w:val="24"/>
          <w:szCs w:val="24"/>
          <w:bdr w:val="none" w:sz="0" w:space="0" w:color="auto" w:frame="1"/>
          <w:lang w:eastAsia="nl-NL"/>
        </w:rPr>
        <w:br/>
        <w:t>Gewoon doen!</w:t>
      </w:r>
    </w:p>
    <w:p w:rsidR="00A344B7" w:rsidRPr="00A344B7" w:rsidRDefault="00A344B7" w:rsidP="00A344B7">
      <w:pPr>
        <w:shd w:val="clear" w:color="auto" w:fill="FFFFFF"/>
        <w:spacing w:before="204" w:beforeAutospacing="0" w:after="204" w:afterAutospacing="0"/>
        <w:textAlignment w:val="baseline"/>
        <w:rPr>
          <w:rFonts w:ascii="Helvetica" w:eastAsia="Times New Roman" w:hAnsi="Helvetica" w:cs="Times New Roman"/>
          <w:color w:val="222222"/>
          <w:sz w:val="23"/>
          <w:szCs w:val="23"/>
          <w:lang w:eastAsia="nl-NL"/>
        </w:rPr>
      </w:pPr>
      <w:r w:rsidRPr="00A344B7">
        <w:rPr>
          <w:rFonts w:ascii="Helvetica" w:eastAsia="Times New Roman" w:hAnsi="Helvetica" w:cs="Times New Roman"/>
          <w:color w:val="222222"/>
          <w:sz w:val="23"/>
          <w:szCs w:val="23"/>
          <w:lang w:eastAsia="nl-NL"/>
        </w:rPr>
        <w:t xml:space="preserve">Een gezellig kletspraatje? Een spelletje spelen? Iedere week een mooi thema bespreken? Gewoon doen! Het is handig als iemand gespreksleider is. En dat deelnemers even hun naam noemen als ze iets willen zeggen. Ga niet in een holle ruimte </w:t>
      </w:r>
      <w:proofErr w:type="spellStart"/>
      <w:r w:rsidRPr="00A344B7">
        <w:rPr>
          <w:rFonts w:ascii="Helvetica" w:eastAsia="Times New Roman" w:hAnsi="Helvetica" w:cs="Times New Roman"/>
          <w:color w:val="222222"/>
          <w:sz w:val="23"/>
          <w:szCs w:val="23"/>
          <w:lang w:eastAsia="nl-NL"/>
        </w:rPr>
        <w:t>ziten</w:t>
      </w:r>
      <w:proofErr w:type="spellEnd"/>
      <w:r w:rsidRPr="00A344B7">
        <w:rPr>
          <w:rFonts w:ascii="Helvetica" w:eastAsia="Times New Roman" w:hAnsi="Helvetica" w:cs="Times New Roman"/>
          <w:color w:val="222222"/>
          <w:sz w:val="23"/>
          <w:szCs w:val="23"/>
          <w:lang w:eastAsia="nl-NL"/>
        </w:rPr>
        <w:t xml:space="preserve"> en zet radio en t.v. uit. Enkel </w:t>
      </w:r>
      <w:proofErr w:type="spellStart"/>
      <w:r w:rsidRPr="00A344B7">
        <w:rPr>
          <w:rFonts w:ascii="Helvetica" w:eastAsia="Times New Roman" w:hAnsi="Helvetica" w:cs="Times New Roman"/>
          <w:color w:val="222222"/>
          <w:sz w:val="23"/>
          <w:szCs w:val="23"/>
          <w:lang w:eastAsia="nl-NL"/>
        </w:rPr>
        <w:t>telebakkie</w:t>
      </w:r>
      <w:proofErr w:type="spellEnd"/>
      <w:r w:rsidRPr="00A344B7">
        <w:rPr>
          <w:rFonts w:ascii="Helvetica" w:eastAsia="Times New Roman" w:hAnsi="Helvetica" w:cs="Times New Roman"/>
          <w:color w:val="222222"/>
          <w:sz w:val="23"/>
          <w:szCs w:val="23"/>
          <w:lang w:eastAsia="nl-NL"/>
        </w:rPr>
        <w:t>! tips:</w:t>
      </w:r>
    </w:p>
    <w:p w:rsidR="00A344B7" w:rsidRPr="00A344B7" w:rsidRDefault="00A344B7" w:rsidP="00A344B7">
      <w:pPr>
        <w:numPr>
          <w:ilvl w:val="0"/>
          <w:numId w:val="2"/>
        </w:numPr>
        <w:shd w:val="clear" w:color="auto" w:fill="FFFFFF"/>
        <w:spacing w:before="0" w:beforeAutospacing="0" w:after="0" w:afterAutospacing="0"/>
        <w:ind w:left="345" w:firstLine="0"/>
        <w:textAlignment w:val="baseline"/>
        <w:rPr>
          <w:rFonts w:ascii="Helvetica" w:eastAsia="Times New Roman" w:hAnsi="Helvetica" w:cs="Times New Roman"/>
          <w:color w:val="222222"/>
          <w:sz w:val="23"/>
          <w:szCs w:val="23"/>
          <w:lang w:eastAsia="nl-NL"/>
        </w:rPr>
      </w:pPr>
      <w:r w:rsidRPr="00A344B7">
        <w:rPr>
          <w:rFonts w:ascii="Helvetica" w:eastAsia="Times New Roman" w:hAnsi="Helvetica" w:cs="Times New Roman"/>
          <w:color w:val="222222"/>
          <w:sz w:val="23"/>
          <w:szCs w:val="23"/>
          <w:lang w:eastAsia="nl-NL"/>
        </w:rPr>
        <w:t xml:space="preserve">Doe een woordenketting met </w:t>
      </w:r>
      <w:proofErr w:type="spellStart"/>
      <w:r w:rsidRPr="00A344B7">
        <w:rPr>
          <w:rFonts w:ascii="Helvetica" w:eastAsia="Times New Roman" w:hAnsi="Helvetica" w:cs="Times New Roman"/>
          <w:color w:val="222222"/>
          <w:sz w:val="23"/>
          <w:szCs w:val="23"/>
          <w:lang w:eastAsia="nl-NL"/>
        </w:rPr>
        <w:t>met</w:t>
      </w:r>
      <w:proofErr w:type="spellEnd"/>
      <w:r w:rsidRPr="00A344B7">
        <w:rPr>
          <w:rFonts w:ascii="Helvetica" w:eastAsia="Times New Roman" w:hAnsi="Helvetica" w:cs="Times New Roman"/>
          <w:color w:val="222222"/>
          <w:sz w:val="23"/>
          <w:szCs w:val="23"/>
          <w:lang w:eastAsia="nl-NL"/>
        </w:rPr>
        <w:t xml:space="preserve"> bijvoorbeeld voorwerpen, t.v.-helden, bloemen, dieren. Leeuw – wesp – paard – dromedaris, enzovoort.</w:t>
      </w:r>
    </w:p>
    <w:p w:rsidR="00A344B7" w:rsidRPr="00A344B7" w:rsidRDefault="00A344B7" w:rsidP="00A344B7">
      <w:pPr>
        <w:numPr>
          <w:ilvl w:val="0"/>
          <w:numId w:val="2"/>
        </w:numPr>
        <w:shd w:val="clear" w:color="auto" w:fill="FFFFFF"/>
        <w:spacing w:before="0" w:beforeAutospacing="0" w:after="0" w:afterAutospacing="0"/>
        <w:ind w:left="345" w:firstLine="0"/>
        <w:textAlignment w:val="baseline"/>
        <w:rPr>
          <w:rFonts w:ascii="Helvetica" w:eastAsia="Times New Roman" w:hAnsi="Helvetica" w:cs="Times New Roman"/>
          <w:color w:val="222222"/>
          <w:sz w:val="23"/>
          <w:szCs w:val="23"/>
          <w:lang w:eastAsia="nl-NL"/>
        </w:rPr>
      </w:pPr>
      <w:r w:rsidRPr="00A344B7">
        <w:rPr>
          <w:rFonts w:ascii="Helvetica" w:eastAsia="Times New Roman" w:hAnsi="Helvetica" w:cs="Times New Roman"/>
          <w:color w:val="222222"/>
          <w:sz w:val="23"/>
          <w:szCs w:val="23"/>
          <w:lang w:eastAsia="nl-NL"/>
        </w:rPr>
        <w:t xml:space="preserve">Geheugen Challenge: ik ga op reis en ik </w:t>
      </w:r>
      <w:proofErr w:type="spellStart"/>
      <w:r w:rsidRPr="00A344B7">
        <w:rPr>
          <w:rFonts w:ascii="Helvetica" w:eastAsia="Times New Roman" w:hAnsi="Helvetica" w:cs="Times New Roman"/>
          <w:color w:val="222222"/>
          <w:sz w:val="23"/>
          <w:szCs w:val="23"/>
          <w:lang w:eastAsia="nl-NL"/>
        </w:rPr>
        <w:t>meem</w:t>
      </w:r>
      <w:proofErr w:type="spellEnd"/>
      <w:r w:rsidRPr="00A344B7">
        <w:rPr>
          <w:rFonts w:ascii="Helvetica" w:eastAsia="Times New Roman" w:hAnsi="Helvetica" w:cs="Times New Roman"/>
          <w:color w:val="222222"/>
          <w:sz w:val="23"/>
          <w:szCs w:val="23"/>
          <w:lang w:eastAsia="nl-NL"/>
        </w:rPr>
        <w:t xml:space="preserve"> mee: een koffer… Ik ga op reis en ik neem mee: een koffer, een boek… Ik ga op reis en in neem mee: een koffer, een boek, een tandenborstel… enzovoort!</w:t>
      </w:r>
    </w:p>
    <w:p w:rsidR="00A344B7" w:rsidRPr="00A344B7" w:rsidRDefault="00A344B7" w:rsidP="00A344B7">
      <w:pPr>
        <w:numPr>
          <w:ilvl w:val="0"/>
          <w:numId w:val="2"/>
        </w:numPr>
        <w:shd w:val="clear" w:color="auto" w:fill="FFFFFF"/>
        <w:spacing w:before="0" w:beforeAutospacing="0" w:after="0" w:afterAutospacing="0"/>
        <w:ind w:left="345" w:firstLine="0"/>
        <w:textAlignment w:val="baseline"/>
        <w:rPr>
          <w:rFonts w:ascii="Helvetica" w:eastAsia="Times New Roman" w:hAnsi="Helvetica" w:cs="Times New Roman"/>
          <w:color w:val="222222"/>
          <w:sz w:val="23"/>
          <w:szCs w:val="23"/>
          <w:lang w:eastAsia="nl-NL"/>
        </w:rPr>
      </w:pPr>
      <w:r w:rsidRPr="00A344B7">
        <w:rPr>
          <w:rFonts w:ascii="Helvetica" w:eastAsia="Times New Roman" w:hAnsi="Helvetica" w:cs="Times New Roman"/>
          <w:color w:val="222222"/>
          <w:sz w:val="23"/>
          <w:szCs w:val="23"/>
          <w:lang w:eastAsia="nl-NL"/>
        </w:rPr>
        <w:t xml:space="preserve">Tea Topics met de beroemde Pickwick </w:t>
      </w:r>
      <w:proofErr w:type="spellStart"/>
      <w:r w:rsidRPr="00A344B7">
        <w:rPr>
          <w:rFonts w:ascii="Helvetica" w:eastAsia="Times New Roman" w:hAnsi="Helvetica" w:cs="Times New Roman"/>
          <w:color w:val="222222"/>
          <w:sz w:val="23"/>
          <w:szCs w:val="23"/>
          <w:lang w:eastAsia="nl-NL"/>
        </w:rPr>
        <w:t>theelabels</w:t>
      </w:r>
      <w:proofErr w:type="spellEnd"/>
      <w:r w:rsidRPr="00A344B7">
        <w:rPr>
          <w:rFonts w:ascii="Helvetica" w:eastAsia="Times New Roman" w:hAnsi="Helvetica" w:cs="Times New Roman"/>
          <w:color w:val="222222"/>
          <w:sz w:val="23"/>
          <w:szCs w:val="23"/>
          <w:lang w:eastAsia="nl-NL"/>
        </w:rPr>
        <w:t>. Met vragen als: voor wie zou jij een fanclub oprichten? Wat kan jou echt ontroeren? Klik </w:t>
      </w:r>
      <w:hyperlink r:id="rId9" w:history="1">
        <w:r w:rsidRPr="00A344B7">
          <w:rPr>
            <w:rFonts w:ascii="Helvetica" w:eastAsia="Times New Roman" w:hAnsi="Helvetica" w:cs="Times New Roman"/>
            <w:color w:val="88BBC8"/>
            <w:sz w:val="23"/>
            <w:szCs w:val="23"/>
            <w:u w:val="single"/>
            <w:bdr w:val="none" w:sz="0" w:space="0" w:color="auto" w:frame="1"/>
            <w:lang w:eastAsia="nl-NL"/>
          </w:rPr>
          <w:t>hier</w:t>
        </w:r>
      </w:hyperlink>
      <w:r w:rsidRPr="00A344B7">
        <w:rPr>
          <w:rFonts w:ascii="Helvetica" w:eastAsia="Times New Roman" w:hAnsi="Helvetica" w:cs="Times New Roman"/>
          <w:color w:val="222222"/>
          <w:sz w:val="23"/>
          <w:szCs w:val="23"/>
          <w:lang w:eastAsia="nl-NL"/>
        </w:rPr>
        <w:t> voor honderden Topics.</w:t>
      </w:r>
    </w:p>
    <w:p w:rsidR="00A344B7" w:rsidRPr="00A344B7" w:rsidRDefault="00A344B7" w:rsidP="00A344B7">
      <w:pPr>
        <w:numPr>
          <w:ilvl w:val="0"/>
          <w:numId w:val="2"/>
        </w:numPr>
        <w:shd w:val="clear" w:color="auto" w:fill="FFFFFF"/>
        <w:spacing w:before="0" w:beforeAutospacing="0" w:after="0" w:afterAutospacing="0"/>
        <w:ind w:left="345" w:firstLine="0"/>
        <w:textAlignment w:val="baseline"/>
        <w:rPr>
          <w:rFonts w:ascii="Helvetica" w:eastAsia="Times New Roman" w:hAnsi="Helvetica" w:cs="Times New Roman"/>
          <w:color w:val="222222"/>
          <w:sz w:val="23"/>
          <w:szCs w:val="23"/>
          <w:lang w:eastAsia="nl-NL"/>
        </w:rPr>
      </w:pPr>
      <w:r w:rsidRPr="00A344B7">
        <w:rPr>
          <w:rFonts w:ascii="Helvetica" w:eastAsia="Times New Roman" w:hAnsi="Helvetica" w:cs="Times New Roman"/>
          <w:color w:val="222222"/>
          <w:sz w:val="23"/>
          <w:szCs w:val="23"/>
          <w:lang w:eastAsia="nl-NL"/>
        </w:rPr>
        <w:t>Of bespreek iedere week een thema, zoals Keek op de week, Jouw favoriete t.v.-programma, Vriendschap, Hoop, Bewondering, Ouders, De stad van toen.</w:t>
      </w:r>
    </w:p>
    <w:p w:rsidR="00A344B7" w:rsidRPr="00A344B7" w:rsidRDefault="00A344B7" w:rsidP="00A344B7">
      <w:pPr>
        <w:shd w:val="clear" w:color="auto" w:fill="FFFFFF"/>
        <w:spacing w:before="204" w:beforeAutospacing="0" w:after="204" w:afterAutospacing="0"/>
        <w:textAlignment w:val="baseline"/>
        <w:rPr>
          <w:rFonts w:ascii="Helvetica" w:eastAsia="Times New Roman" w:hAnsi="Helvetica" w:cs="Times New Roman"/>
          <w:color w:val="222222"/>
          <w:sz w:val="23"/>
          <w:szCs w:val="23"/>
          <w:lang w:eastAsia="nl-NL"/>
        </w:rPr>
      </w:pPr>
      <w:r w:rsidRPr="00A344B7">
        <w:rPr>
          <w:rFonts w:ascii="Helvetica" w:eastAsia="Times New Roman" w:hAnsi="Helvetica" w:cs="Times New Roman"/>
          <w:color w:val="222222"/>
          <w:sz w:val="23"/>
          <w:szCs w:val="23"/>
          <w:lang w:eastAsia="nl-NL"/>
        </w:rPr>
        <w:t>Veel plezier!</w:t>
      </w:r>
    </w:p>
    <w:p w:rsidR="00A344B7" w:rsidRPr="00A344B7" w:rsidRDefault="00A344B7" w:rsidP="00A344B7">
      <w:pPr>
        <w:shd w:val="clear" w:color="auto" w:fill="FFFFFF"/>
        <w:spacing w:before="0" w:beforeAutospacing="0" w:after="0" w:afterAutospacing="0" w:line="264" w:lineRule="atLeast"/>
        <w:textAlignment w:val="baseline"/>
        <w:outlineLvl w:val="4"/>
        <w:rPr>
          <w:rFonts w:ascii="Helvetica" w:eastAsia="Times New Roman" w:hAnsi="Helvetica" w:cs="Times New Roman"/>
          <w:b/>
          <w:bCs/>
          <w:color w:val="222222"/>
          <w:sz w:val="24"/>
          <w:szCs w:val="24"/>
          <w:lang w:eastAsia="nl-NL"/>
        </w:rPr>
      </w:pPr>
      <w:r w:rsidRPr="00A344B7">
        <w:rPr>
          <w:rFonts w:ascii="inherit" w:eastAsia="Times New Roman" w:hAnsi="inherit" w:cs="Times New Roman"/>
          <w:b/>
          <w:bCs/>
          <w:color w:val="222222"/>
          <w:sz w:val="24"/>
          <w:szCs w:val="24"/>
          <w:bdr w:val="none" w:sz="0" w:space="0" w:color="auto" w:frame="1"/>
          <w:lang w:eastAsia="nl-NL"/>
        </w:rPr>
        <w:t>Enthousiaste reacties</w:t>
      </w:r>
    </w:p>
    <w:p w:rsidR="00A344B7" w:rsidRPr="00A344B7" w:rsidRDefault="00A344B7" w:rsidP="00A344B7">
      <w:pPr>
        <w:shd w:val="clear" w:color="auto" w:fill="FFFFFF"/>
        <w:spacing w:before="204" w:beforeAutospacing="0" w:after="204" w:afterAutospacing="0"/>
        <w:textAlignment w:val="baseline"/>
        <w:rPr>
          <w:rFonts w:ascii="Helvetica" w:eastAsia="Times New Roman" w:hAnsi="Helvetica" w:cs="Times New Roman"/>
          <w:color w:val="222222"/>
          <w:sz w:val="23"/>
          <w:szCs w:val="23"/>
          <w:lang w:eastAsia="nl-NL"/>
        </w:rPr>
      </w:pPr>
      <w:r w:rsidRPr="00A344B7">
        <w:rPr>
          <w:rFonts w:ascii="Helvetica" w:eastAsia="Times New Roman" w:hAnsi="Helvetica" w:cs="Times New Roman"/>
          <w:color w:val="222222"/>
          <w:sz w:val="23"/>
          <w:szCs w:val="23"/>
          <w:lang w:eastAsia="nl-NL"/>
        </w:rPr>
        <w:t>Al snel na de lancering stromen uit het hele land enthousiaste reacties binnen.</w:t>
      </w:r>
    </w:p>
    <w:p w:rsidR="00A344B7" w:rsidRPr="00A344B7" w:rsidRDefault="00A344B7" w:rsidP="00A344B7">
      <w:pPr>
        <w:shd w:val="clear" w:color="auto" w:fill="FFFFFF"/>
        <w:spacing w:before="0" w:beforeAutospacing="0" w:after="0" w:afterAutospacing="0"/>
        <w:textAlignment w:val="baseline"/>
        <w:rPr>
          <w:rFonts w:ascii="Helvetica" w:eastAsia="Times New Roman" w:hAnsi="Helvetica" w:cs="Times New Roman"/>
          <w:color w:val="222222"/>
          <w:sz w:val="23"/>
          <w:szCs w:val="23"/>
          <w:lang w:eastAsia="nl-NL"/>
        </w:rPr>
      </w:pPr>
      <w:r w:rsidRPr="00A344B7">
        <w:rPr>
          <w:rFonts w:ascii="inherit" w:eastAsia="Times New Roman" w:hAnsi="inherit" w:cs="Times New Roman"/>
          <w:i/>
          <w:iCs/>
          <w:color w:val="222222"/>
          <w:sz w:val="23"/>
          <w:szCs w:val="23"/>
          <w:bdr w:val="none" w:sz="0" w:space="0" w:color="auto" w:frame="1"/>
          <w:lang w:eastAsia="nl-NL"/>
        </w:rPr>
        <w:t xml:space="preserve">“Dit is echt een meerwaarde om te doen. Sinds vorige week hebben we deze gesprekken met een muzikant erbij uitgebreid. Dat is helemaal geweldig. Een half uur samen zingen en lachen. Het wordt nog leuker als een van de ouderen er ineens tussendoor speelt met een mondharmonica </w:t>
      </w:r>
      <w:r w:rsidRPr="00A344B7">
        <w:rPr>
          <w:rFonts w:ascii="Segoe UI Symbol" w:eastAsia="Times New Roman" w:hAnsi="Segoe UI Symbol" w:cs="Segoe UI Symbol"/>
          <w:i/>
          <w:iCs/>
          <w:color w:val="222222"/>
          <w:sz w:val="23"/>
          <w:szCs w:val="23"/>
          <w:bdr w:val="none" w:sz="0" w:space="0" w:color="auto" w:frame="1"/>
          <w:lang w:eastAsia="nl-NL"/>
        </w:rPr>
        <w:t>😍</w:t>
      </w:r>
      <w:r w:rsidRPr="00A344B7">
        <w:rPr>
          <w:rFonts w:ascii="inherit" w:eastAsia="Times New Roman" w:hAnsi="inherit" w:cs="Times New Roman"/>
          <w:i/>
          <w:iCs/>
          <w:color w:val="222222"/>
          <w:sz w:val="23"/>
          <w:szCs w:val="23"/>
          <w:bdr w:val="none" w:sz="0" w:space="0" w:color="auto" w:frame="1"/>
          <w:lang w:eastAsia="nl-NL"/>
        </w:rPr>
        <w:t>”</w:t>
      </w:r>
      <w:r w:rsidRPr="00A344B7">
        <w:rPr>
          <w:rFonts w:ascii="inherit" w:eastAsia="Times New Roman" w:hAnsi="inherit" w:cs="Times New Roman"/>
          <w:i/>
          <w:iCs/>
          <w:color w:val="222222"/>
          <w:sz w:val="23"/>
          <w:szCs w:val="23"/>
          <w:bdr w:val="none" w:sz="0" w:space="0" w:color="auto" w:frame="1"/>
          <w:lang w:eastAsia="nl-NL"/>
        </w:rPr>
        <w:br/>
      </w:r>
      <w:r w:rsidRPr="00A344B7">
        <w:rPr>
          <w:rFonts w:ascii="Helvetica" w:eastAsia="Times New Roman" w:hAnsi="Helvetica" w:cs="Times New Roman"/>
          <w:color w:val="222222"/>
          <w:sz w:val="23"/>
          <w:szCs w:val="23"/>
          <w:lang w:eastAsia="nl-NL"/>
        </w:rPr>
        <w:t>Elly Hagen, sociaal werker bij Stichting Perspectief Beuningen</w:t>
      </w:r>
    </w:p>
    <w:p w:rsidR="00A344B7" w:rsidRPr="00A344B7" w:rsidRDefault="00A344B7" w:rsidP="00A344B7">
      <w:pPr>
        <w:shd w:val="clear" w:color="auto" w:fill="FFFFFF"/>
        <w:spacing w:before="0" w:beforeAutospacing="0" w:after="0" w:afterAutospacing="0"/>
        <w:textAlignment w:val="baseline"/>
        <w:rPr>
          <w:rFonts w:ascii="Helvetica" w:eastAsia="Times New Roman" w:hAnsi="Helvetica" w:cs="Times New Roman"/>
          <w:color w:val="222222"/>
          <w:sz w:val="23"/>
          <w:szCs w:val="23"/>
          <w:lang w:eastAsia="nl-NL"/>
        </w:rPr>
      </w:pPr>
      <w:r w:rsidRPr="00A344B7">
        <w:rPr>
          <w:rFonts w:ascii="inherit" w:eastAsia="Times New Roman" w:hAnsi="inherit" w:cs="Times New Roman"/>
          <w:i/>
          <w:iCs/>
          <w:color w:val="222222"/>
          <w:sz w:val="23"/>
          <w:szCs w:val="23"/>
          <w:bdr w:val="none" w:sz="0" w:space="0" w:color="auto" w:frame="1"/>
          <w:lang w:eastAsia="nl-NL"/>
        </w:rPr>
        <w:lastRenderedPageBreak/>
        <w:t>“De gesprekken die gevoerd worden, zijn vrolijk en soms ontroerend. De begeleiders van de Leidse </w:t>
      </w:r>
      <w:hyperlink r:id="rId10" w:history="1">
        <w:r w:rsidRPr="00A344B7">
          <w:rPr>
            <w:rFonts w:ascii="inherit" w:eastAsia="Times New Roman" w:hAnsi="inherit" w:cs="Times New Roman"/>
            <w:i/>
            <w:iCs/>
            <w:color w:val="88BBC8"/>
            <w:sz w:val="23"/>
            <w:szCs w:val="23"/>
            <w:u w:val="single"/>
            <w:bdr w:val="none" w:sz="0" w:space="0" w:color="auto" w:frame="1"/>
            <w:lang w:eastAsia="nl-NL"/>
          </w:rPr>
          <w:t>Dagbestedingsgroepen</w:t>
        </w:r>
      </w:hyperlink>
      <w:r w:rsidRPr="00A344B7">
        <w:rPr>
          <w:rFonts w:ascii="inherit" w:eastAsia="Times New Roman" w:hAnsi="inherit" w:cs="Times New Roman"/>
          <w:i/>
          <w:iCs/>
          <w:color w:val="222222"/>
          <w:sz w:val="23"/>
          <w:szCs w:val="23"/>
          <w:bdr w:val="none" w:sz="0" w:space="0" w:color="auto" w:frame="1"/>
          <w:lang w:eastAsia="nl-NL"/>
        </w:rPr>
        <w:t> zijn blij met deze manier van contactleggen.”</w:t>
      </w:r>
      <w:r w:rsidRPr="00A344B7">
        <w:rPr>
          <w:rFonts w:ascii="inherit" w:eastAsia="Times New Roman" w:hAnsi="inherit" w:cs="Times New Roman"/>
          <w:i/>
          <w:iCs/>
          <w:color w:val="222222"/>
          <w:sz w:val="23"/>
          <w:szCs w:val="23"/>
          <w:bdr w:val="none" w:sz="0" w:space="0" w:color="auto" w:frame="1"/>
          <w:lang w:eastAsia="nl-NL"/>
        </w:rPr>
        <w:br/>
      </w:r>
      <w:r w:rsidRPr="00A344B7">
        <w:rPr>
          <w:rFonts w:ascii="Helvetica" w:eastAsia="Times New Roman" w:hAnsi="Helvetica" w:cs="Times New Roman"/>
          <w:color w:val="222222"/>
          <w:sz w:val="23"/>
          <w:szCs w:val="23"/>
          <w:lang w:eastAsia="nl-NL"/>
        </w:rPr>
        <w:t xml:space="preserve">Annet </w:t>
      </w:r>
      <w:proofErr w:type="spellStart"/>
      <w:r w:rsidRPr="00A344B7">
        <w:rPr>
          <w:rFonts w:ascii="Helvetica" w:eastAsia="Times New Roman" w:hAnsi="Helvetica" w:cs="Times New Roman"/>
          <w:color w:val="222222"/>
          <w:sz w:val="23"/>
          <w:szCs w:val="23"/>
          <w:lang w:eastAsia="nl-NL"/>
        </w:rPr>
        <w:t>Gijsman</w:t>
      </w:r>
      <w:proofErr w:type="spellEnd"/>
      <w:r w:rsidRPr="00A344B7">
        <w:rPr>
          <w:rFonts w:ascii="Helvetica" w:eastAsia="Times New Roman" w:hAnsi="Helvetica" w:cs="Times New Roman"/>
          <w:color w:val="222222"/>
          <w:sz w:val="23"/>
          <w:szCs w:val="23"/>
          <w:lang w:eastAsia="nl-NL"/>
        </w:rPr>
        <w:t>, ouderenwerker bij Radius Leiden</w:t>
      </w:r>
    </w:p>
    <w:p w:rsidR="00A344B7" w:rsidRPr="00A344B7" w:rsidRDefault="00A344B7" w:rsidP="00A344B7">
      <w:pPr>
        <w:shd w:val="clear" w:color="auto" w:fill="FFFFFF"/>
        <w:spacing w:before="0" w:beforeAutospacing="0" w:after="0" w:afterAutospacing="0"/>
        <w:textAlignment w:val="baseline"/>
        <w:rPr>
          <w:rFonts w:ascii="Helvetica" w:eastAsia="Times New Roman" w:hAnsi="Helvetica" w:cs="Times New Roman"/>
          <w:color w:val="222222"/>
          <w:sz w:val="23"/>
          <w:szCs w:val="23"/>
          <w:lang w:eastAsia="nl-NL"/>
        </w:rPr>
      </w:pPr>
      <w:r w:rsidRPr="00A344B7">
        <w:rPr>
          <w:rFonts w:ascii="inherit" w:eastAsia="Times New Roman" w:hAnsi="inherit" w:cs="Times New Roman"/>
          <w:i/>
          <w:iCs/>
          <w:color w:val="222222"/>
          <w:sz w:val="23"/>
          <w:szCs w:val="23"/>
          <w:bdr w:val="none" w:sz="0" w:space="0" w:color="auto" w:frame="1"/>
          <w:lang w:eastAsia="nl-NL"/>
        </w:rPr>
        <w:t>“</w:t>
      </w:r>
      <w:proofErr w:type="spellStart"/>
      <w:r w:rsidRPr="00A344B7">
        <w:rPr>
          <w:rFonts w:ascii="inherit" w:eastAsia="Times New Roman" w:hAnsi="inherit" w:cs="Times New Roman"/>
          <w:i/>
          <w:iCs/>
          <w:color w:val="222222"/>
          <w:sz w:val="23"/>
          <w:szCs w:val="23"/>
          <w:bdr w:val="none" w:sz="0" w:space="0" w:color="auto" w:frame="1"/>
          <w:lang w:eastAsia="nl-NL"/>
        </w:rPr>
        <w:t>Telebakkie</w:t>
      </w:r>
      <w:proofErr w:type="spellEnd"/>
      <w:r w:rsidRPr="00A344B7">
        <w:rPr>
          <w:rFonts w:ascii="inherit" w:eastAsia="Times New Roman" w:hAnsi="inherit" w:cs="Times New Roman"/>
          <w:i/>
          <w:iCs/>
          <w:color w:val="222222"/>
          <w:sz w:val="23"/>
          <w:szCs w:val="23"/>
          <w:bdr w:val="none" w:sz="0" w:space="0" w:color="auto" w:frame="1"/>
          <w:lang w:eastAsia="nl-NL"/>
        </w:rPr>
        <w:t xml:space="preserve">! is heel simpel en is precies wat het woord zegt. Samen een bakkie doen aan de telefoon met meer personen tegelijk. Wil je samen met je kaartvriendinnen eens bijpraten, met je familie, beweegclub of kookgroep, of bewoners van de galerij? </w:t>
      </w:r>
      <w:proofErr w:type="spellStart"/>
      <w:r w:rsidRPr="00A344B7">
        <w:rPr>
          <w:rFonts w:ascii="inherit" w:eastAsia="Times New Roman" w:hAnsi="inherit" w:cs="Times New Roman"/>
          <w:i/>
          <w:iCs/>
          <w:color w:val="222222"/>
          <w:sz w:val="23"/>
          <w:szCs w:val="23"/>
          <w:bdr w:val="none" w:sz="0" w:space="0" w:color="auto" w:frame="1"/>
          <w:lang w:eastAsia="nl-NL"/>
        </w:rPr>
        <w:t>Telebakkie</w:t>
      </w:r>
      <w:proofErr w:type="spellEnd"/>
      <w:r w:rsidRPr="00A344B7">
        <w:rPr>
          <w:rFonts w:ascii="inherit" w:eastAsia="Times New Roman" w:hAnsi="inherit" w:cs="Times New Roman"/>
          <w:i/>
          <w:iCs/>
          <w:color w:val="222222"/>
          <w:sz w:val="23"/>
          <w:szCs w:val="23"/>
          <w:bdr w:val="none" w:sz="0" w:space="0" w:color="auto" w:frame="1"/>
          <w:lang w:eastAsia="nl-NL"/>
        </w:rPr>
        <w:t xml:space="preserve"> is de oplossing!”</w:t>
      </w:r>
      <w:r w:rsidRPr="00A344B7">
        <w:rPr>
          <w:rFonts w:ascii="Helvetica" w:eastAsia="Times New Roman" w:hAnsi="Helvetica" w:cs="Times New Roman"/>
          <w:color w:val="222222"/>
          <w:sz w:val="23"/>
          <w:szCs w:val="23"/>
          <w:lang w:eastAsia="nl-NL"/>
        </w:rPr>
        <w:br/>
      </w:r>
      <w:proofErr w:type="spellStart"/>
      <w:r w:rsidRPr="00A344B7">
        <w:rPr>
          <w:rFonts w:ascii="Helvetica" w:eastAsia="Times New Roman" w:hAnsi="Helvetica" w:cs="Times New Roman"/>
          <w:color w:val="222222"/>
          <w:sz w:val="23"/>
          <w:szCs w:val="23"/>
          <w:lang w:eastAsia="nl-NL"/>
        </w:rPr>
        <w:t>ContourdeTwern</w:t>
      </w:r>
      <w:proofErr w:type="spellEnd"/>
      <w:r w:rsidRPr="00A344B7">
        <w:rPr>
          <w:rFonts w:ascii="Helvetica" w:eastAsia="Times New Roman" w:hAnsi="Helvetica" w:cs="Times New Roman"/>
          <w:color w:val="222222"/>
          <w:sz w:val="23"/>
          <w:szCs w:val="23"/>
          <w:lang w:eastAsia="nl-NL"/>
        </w:rPr>
        <w:t>, Oisterwijk</w:t>
      </w:r>
    </w:p>
    <w:p w:rsidR="00A344B7" w:rsidRPr="00A344B7" w:rsidRDefault="00A344B7" w:rsidP="00A344B7">
      <w:pPr>
        <w:shd w:val="clear" w:color="auto" w:fill="FFFFFF"/>
        <w:spacing w:before="0" w:beforeAutospacing="0" w:after="0" w:afterAutospacing="0"/>
        <w:textAlignment w:val="baseline"/>
        <w:rPr>
          <w:rFonts w:ascii="Helvetica" w:eastAsia="Times New Roman" w:hAnsi="Helvetica" w:cs="Times New Roman"/>
          <w:color w:val="222222"/>
          <w:sz w:val="23"/>
          <w:szCs w:val="23"/>
          <w:lang w:eastAsia="nl-NL"/>
        </w:rPr>
      </w:pPr>
      <w:proofErr w:type="spellStart"/>
      <w:r w:rsidRPr="00A344B7">
        <w:rPr>
          <w:rFonts w:ascii="Helvetica" w:eastAsia="Times New Roman" w:hAnsi="Helvetica" w:cs="Times New Roman"/>
          <w:color w:val="222222"/>
          <w:sz w:val="23"/>
          <w:szCs w:val="23"/>
          <w:lang w:eastAsia="nl-NL"/>
        </w:rPr>
        <w:t>Telebakkie</w:t>
      </w:r>
      <w:proofErr w:type="spellEnd"/>
      <w:r w:rsidRPr="00A344B7">
        <w:rPr>
          <w:rFonts w:ascii="Helvetica" w:eastAsia="Times New Roman" w:hAnsi="Helvetica" w:cs="Times New Roman"/>
          <w:color w:val="222222"/>
          <w:sz w:val="23"/>
          <w:szCs w:val="23"/>
          <w:lang w:eastAsia="nl-NL"/>
        </w:rPr>
        <w:t xml:space="preserve">! is ontstaan vanuit Studio BRUIS – Samen Buurten. Een project van </w:t>
      </w:r>
      <w:proofErr w:type="spellStart"/>
      <w:r w:rsidRPr="00A344B7">
        <w:rPr>
          <w:rFonts w:ascii="Helvetica" w:eastAsia="Times New Roman" w:hAnsi="Helvetica" w:cs="Times New Roman"/>
          <w:color w:val="222222"/>
          <w:sz w:val="23"/>
          <w:szCs w:val="23"/>
          <w:lang w:eastAsia="nl-NL"/>
        </w:rPr>
        <w:t>ActivAge</w:t>
      </w:r>
      <w:proofErr w:type="spellEnd"/>
      <w:r w:rsidRPr="00A344B7">
        <w:rPr>
          <w:rFonts w:ascii="Helvetica" w:eastAsia="Times New Roman" w:hAnsi="Helvetica" w:cs="Times New Roman"/>
          <w:color w:val="222222"/>
          <w:sz w:val="23"/>
          <w:szCs w:val="23"/>
          <w:lang w:eastAsia="nl-NL"/>
        </w:rPr>
        <w:t xml:space="preserve"> waarmee bewoners van 55+ wooncomplexen hun anonieme woongebouw omtoveren tot een bruisende woongemeenschap. Kijk </w:t>
      </w:r>
      <w:hyperlink r:id="rId11" w:history="1">
        <w:r w:rsidRPr="00A344B7">
          <w:rPr>
            <w:rFonts w:ascii="Helvetica" w:eastAsia="Times New Roman" w:hAnsi="Helvetica" w:cs="Times New Roman"/>
            <w:color w:val="88BBC8"/>
            <w:sz w:val="23"/>
            <w:szCs w:val="23"/>
            <w:u w:val="single"/>
            <w:bdr w:val="none" w:sz="0" w:space="0" w:color="auto" w:frame="1"/>
            <w:lang w:eastAsia="nl-NL"/>
          </w:rPr>
          <w:t>hier</w:t>
        </w:r>
      </w:hyperlink>
      <w:r w:rsidRPr="00A344B7">
        <w:rPr>
          <w:rFonts w:ascii="Helvetica" w:eastAsia="Times New Roman" w:hAnsi="Helvetica" w:cs="Times New Roman"/>
          <w:color w:val="222222"/>
          <w:sz w:val="23"/>
          <w:szCs w:val="23"/>
          <w:lang w:eastAsia="nl-NL"/>
        </w:rPr>
        <w:t> voor meer informatie.</w:t>
      </w:r>
    </w:p>
    <w:p w:rsidR="00A344B7" w:rsidRPr="00A344B7" w:rsidRDefault="00A344B7" w:rsidP="00A344B7">
      <w:pPr>
        <w:shd w:val="clear" w:color="auto" w:fill="FFFFFF"/>
        <w:spacing w:before="360" w:beforeAutospacing="0" w:after="0" w:afterAutospacing="0" w:line="264" w:lineRule="atLeast"/>
        <w:textAlignment w:val="baseline"/>
        <w:outlineLvl w:val="4"/>
        <w:rPr>
          <w:rFonts w:ascii="Helvetica" w:eastAsia="Times New Roman" w:hAnsi="Helvetica" w:cs="Times New Roman"/>
          <w:b/>
          <w:bCs/>
          <w:color w:val="222222"/>
          <w:sz w:val="24"/>
          <w:szCs w:val="24"/>
          <w:lang w:eastAsia="nl-NL"/>
        </w:rPr>
      </w:pPr>
      <w:r w:rsidRPr="00A344B7">
        <w:rPr>
          <w:rFonts w:ascii="Helvetica" w:eastAsia="Times New Roman" w:hAnsi="Helvetica" w:cs="Times New Roman"/>
          <w:b/>
          <w:bCs/>
          <w:color w:val="222222"/>
          <w:sz w:val="24"/>
          <w:szCs w:val="24"/>
          <w:lang w:eastAsia="nl-NL"/>
        </w:rPr>
        <w:t>Cijfers CBS</w:t>
      </w:r>
    </w:p>
    <w:p w:rsidR="00A344B7" w:rsidRPr="00A344B7" w:rsidRDefault="00A344B7" w:rsidP="00A344B7">
      <w:pPr>
        <w:shd w:val="clear" w:color="auto" w:fill="FFFFFF"/>
        <w:spacing w:before="0" w:beforeAutospacing="0" w:after="0" w:afterAutospacing="0"/>
        <w:textAlignment w:val="baseline"/>
        <w:rPr>
          <w:rFonts w:ascii="Helvetica" w:eastAsia="Times New Roman" w:hAnsi="Helvetica" w:cs="Times New Roman"/>
          <w:color w:val="222222"/>
          <w:sz w:val="23"/>
          <w:szCs w:val="23"/>
          <w:lang w:eastAsia="nl-NL"/>
        </w:rPr>
      </w:pPr>
      <w:r w:rsidRPr="00A344B7">
        <w:rPr>
          <w:rFonts w:ascii="Helvetica" w:eastAsia="Times New Roman" w:hAnsi="Helvetica" w:cs="Times New Roman"/>
          <w:color w:val="222222"/>
          <w:sz w:val="23"/>
          <w:szCs w:val="23"/>
          <w:lang w:eastAsia="nl-NL"/>
        </w:rPr>
        <w:t>Digitale communicatie en vaardigheden van de Nederlandse bevolking nemen toe, maar in veel mindere mate bij 75-plussers. Terwijl vrijwel iedereen in de leeftijdsgroep van 12 tot 55 jaar gebruik maakt van sociale media, is dit in de groep 75-plussers maar bij 40 procent het geval. Ook maakt slechts 18 procent van de 75-plussers gebruik van telefoneren via internet, zoals met Skype of WhatsApp (</w:t>
      </w:r>
      <w:hyperlink r:id="rId12" w:history="1">
        <w:r w:rsidRPr="00A344B7">
          <w:rPr>
            <w:rFonts w:ascii="Helvetica" w:eastAsia="Times New Roman" w:hAnsi="Helvetica" w:cs="Times New Roman"/>
            <w:color w:val="88BBC8"/>
            <w:sz w:val="23"/>
            <w:szCs w:val="23"/>
            <w:u w:val="single"/>
            <w:bdr w:val="none" w:sz="0" w:space="0" w:color="auto" w:frame="1"/>
            <w:lang w:eastAsia="nl-NL"/>
          </w:rPr>
          <w:t>CBS, 2019</w:t>
        </w:r>
      </w:hyperlink>
      <w:r w:rsidRPr="00A344B7">
        <w:rPr>
          <w:rFonts w:ascii="Helvetica" w:eastAsia="Times New Roman" w:hAnsi="Helvetica" w:cs="Times New Roman"/>
          <w:color w:val="222222"/>
          <w:sz w:val="23"/>
          <w:szCs w:val="23"/>
          <w:lang w:eastAsia="nl-NL"/>
        </w:rPr>
        <w:t>).</w:t>
      </w:r>
    </w:p>
    <w:p w:rsidR="00A344B7" w:rsidRPr="00A344B7" w:rsidRDefault="00A344B7" w:rsidP="00A344B7">
      <w:pPr>
        <w:shd w:val="clear" w:color="auto" w:fill="FFFFFF"/>
        <w:spacing w:before="0" w:beforeAutospacing="0" w:after="0" w:afterAutospacing="0"/>
        <w:textAlignment w:val="baseline"/>
        <w:rPr>
          <w:rFonts w:ascii="Helvetica" w:eastAsia="Times New Roman" w:hAnsi="Helvetica" w:cs="Times New Roman"/>
          <w:color w:val="222222"/>
          <w:sz w:val="23"/>
          <w:szCs w:val="23"/>
          <w:lang w:eastAsia="nl-NL"/>
        </w:rPr>
      </w:pPr>
      <w:r w:rsidRPr="00A344B7">
        <w:rPr>
          <w:rFonts w:ascii="inherit" w:eastAsia="Times New Roman" w:hAnsi="inherit" w:cs="Times New Roman"/>
          <w:i/>
          <w:iCs/>
          <w:color w:val="222222"/>
          <w:sz w:val="23"/>
          <w:szCs w:val="23"/>
          <w:bdr w:val="none" w:sz="0" w:space="0" w:color="auto" w:frame="1"/>
          <w:lang w:eastAsia="nl-NL"/>
        </w:rPr>
        <w:t xml:space="preserve">Uitgelichte afbeelding: OPEN Rotterdam | Logo ontwerp © </w:t>
      </w:r>
      <w:proofErr w:type="spellStart"/>
      <w:r w:rsidRPr="00A344B7">
        <w:rPr>
          <w:rFonts w:ascii="inherit" w:eastAsia="Times New Roman" w:hAnsi="inherit" w:cs="Times New Roman"/>
          <w:i/>
          <w:iCs/>
          <w:color w:val="222222"/>
          <w:sz w:val="23"/>
          <w:szCs w:val="23"/>
          <w:bdr w:val="none" w:sz="0" w:space="0" w:color="auto" w:frame="1"/>
          <w:lang w:eastAsia="nl-NL"/>
        </w:rPr>
        <w:t>Studyo</w:t>
      </w:r>
      <w:proofErr w:type="spellEnd"/>
      <w:r w:rsidRPr="00A344B7">
        <w:rPr>
          <w:rFonts w:ascii="inherit" w:eastAsia="Times New Roman" w:hAnsi="inherit" w:cs="Times New Roman"/>
          <w:i/>
          <w:iCs/>
          <w:color w:val="222222"/>
          <w:sz w:val="23"/>
          <w:szCs w:val="23"/>
          <w:bdr w:val="none" w:sz="0" w:space="0" w:color="auto" w:frame="1"/>
          <w:lang w:eastAsia="nl-NL"/>
        </w:rPr>
        <w:t xml:space="preserve">-n </w:t>
      </w:r>
      <w:proofErr w:type="spellStart"/>
      <w:r w:rsidRPr="00A344B7">
        <w:rPr>
          <w:rFonts w:ascii="inherit" w:eastAsia="Times New Roman" w:hAnsi="inherit" w:cs="Times New Roman"/>
          <w:i/>
          <w:iCs/>
          <w:color w:val="222222"/>
          <w:sz w:val="23"/>
          <w:szCs w:val="23"/>
          <w:bdr w:val="none" w:sz="0" w:space="0" w:color="auto" w:frame="1"/>
          <w:lang w:eastAsia="nl-NL"/>
        </w:rPr>
        <w:t>Yon</w:t>
      </w:r>
      <w:proofErr w:type="spellEnd"/>
      <w:r w:rsidRPr="00A344B7">
        <w:rPr>
          <w:rFonts w:ascii="inherit" w:eastAsia="Times New Roman" w:hAnsi="inherit" w:cs="Times New Roman"/>
          <w:i/>
          <w:iCs/>
          <w:color w:val="222222"/>
          <w:sz w:val="23"/>
          <w:szCs w:val="23"/>
          <w:bdr w:val="none" w:sz="0" w:space="0" w:color="auto" w:frame="1"/>
          <w:lang w:eastAsia="nl-NL"/>
        </w:rPr>
        <w:t xml:space="preserve"> </w:t>
      </w:r>
      <w:proofErr w:type="spellStart"/>
      <w:r w:rsidRPr="00A344B7">
        <w:rPr>
          <w:rFonts w:ascii="inherit" w:eastAsia="Times New Roman" w:hAnsi="inherit" w:cs="Times New Roman"/>
          <w:i/>
          <w:iCs/>
          <w:color w:val="222222"/>
          <w:sz w:val="23"/>
          <w:szCs w:val="23"/>
          <w:bdr w:val="none" w:sz="0" w:space="0" w:color="auto" w:frame="1"/>
          <w:lang w:eastAsia="nl-NL"/>
        </w:rPr>
        <w:t>Prüst</w:t>
      </w:r>
      <w:proofErr w:type="spellEnd"/>
    </w:p>
    <w:p w:rsidR="00A344B7" w:rsidRDefault="00A344B7"/>
    <w:sectPr w:rsidR="00A34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2F9B"/>
    <w:multiLevelType w:val="multilevel"/>
    <w:tmpl w:val="2608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E73DF7"/>
    <w:multiLevelType w:val="multilevel"/>
    <w:tmpl w:val="CE88D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B7"/>
    <w:rsid w:val="00354847"/>
    <w:rsid w:val="00637919"/>
    <w:rsid w:val="00957D79"/>
    <w:rsid w:val="00A344B7"/>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8FB90-2ABA-4B77-9964-4B63929A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344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52441">
      <w:bodyDiv w:val="1"/>
      <w:marLeft w:val="0"/>
      <w:marRight w:val="0"/>
      <w:marTop w:val="0"/>
      <w:marBottom w:val="0"/>
      <w:divBdr>
        <w:top w:val="none" w:sz="0" w:space="0" w:color="auto"/>
        <w:left w:val="none" w:sz="0" w:space="0" w:color="auto"/>
        <w:bottom w:val="none" w:sz="0" w:space="0" w:color="auto"/>
        <w:right w:val="none" w:sz="0" w:space="0" w:color="auto"/>
      </w:divBdr>
      <w:divsChild>
        <w:div w:id="243078189">
          <w:marLeft w:val="0"/>
          <w:marRight w:val="225"/>
          <w:marTop w:val="75"/>
          <w:marBottom w:val="150"/>
          <w:divBdr>
            <w:top w:val="single" w:sz="6" w:space="0" w:color="E1E1E1"/>
            <w:left w:val="single" w:sz="6" w:space="0" w:color="E1E1E1"/>
            <w:bottom w:val="single" w:sz="6" w:space="0" w:color="E1E1E1"/>
            <w:right w:val="single" w:sz="6" w:space="0" w:color="E1E1E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mPZR31AODbw" TargetMode="External"/><Relationship Id="rId12" Type="http://schemas.openxmlformats.org/officeDocument/2006/relationships/hyperlink" Target="https://longreads.cbs.nl/ict-kennis-en-economie-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activage.nl/product/studio-bruis-samen-buurten/" TargetMode="External"/><Relationship Id="rId5" Type="http://schemas.openxmlformats.org/officeDocument/2006/relationships/hyperlink" Target="https://www.activage.nl/blijf-bruisen-met-telebakkie/" TargetMode="External"/><Relationship Id="rId10" Type="http://schemas.openxmlformats.org/officeDocument/2006/relationships/hyperlink" Target="https://www.facebook.com/radiuswelzijn/photos/a.750419795000795/3147135995329151/?type=3&amp;theater" TargetMode="External"/><Relationship Id="rId4" Type="http://schemas.openxmlformats.org/officeDocument/2006/relationships/webSettings" Target="webSettings.xml"/><Relationship Id="rId9" Type="http://schemas.openxmlformats.org/officeDocument/2006/relationships/hyperlink" Target="https://www.pickwick.nl/teatopics/spaar-alle-teatopics/"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83EB1B1E</Template>
  <TotalTime>1</TotalTime>
  <Pages>4</Pages>
  <Words>870</Words>
  <Characters>4785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2020-05-12T10:22:00Z</dcterms:created>
  <dcterms:modified xsi:type="dcterms:W3CDTF">2020-05-12T10:23:00Z</dcterms:modified>
</cp:coreProperties>
</file>